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563" w:type="dxa"/>
        <w:tblLook w:val="04A0"/>
      </w:tblPr>
      <w:tblGrid>
        <w:gridCol w:w="5635"/>
        <w:gridCol w:w="4928"/>
      </w:tblGrid>
      <w:tr w:rsidR="003F4099" w:rsidTr="00544A34">
        <w:tc>
          <w:tcPr>
            <w:tcW w:w="5635" w:type="dxa"/>
          </w:tcPr>
          <w:p w:rsidR="003F4099" w:rsidRPr="0075316B" w:rsidRDefault="003F4099" w:rsidP="00544A3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استخدام الصفات المميزة المعتمدة على الحدود لتقسيم والتعرف على الكلمات العربية المكتوبة بخط اليد في النظم الغير متصلة</w:t>
            </w:r>
          </w:p>
        </w:tc>
        <w:tc>
          <w:tcPr>
            <w:tcW w:w="4928" w:type="dxa"/>
          </w:tcPr>
          <w:p w:rsidR="003F4099" w:rsidRPr="00F424F9" w:rsidRDefault="003F4099" w:rsidP="00544A34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Title (Arabic)</w:t>
            </w:r>
          </w:p>
        </w:tc>
      </w:tr>
      <w:tr w:rsidR="003F4099" w:rsidTr="00544A34">
        <w:tc>
          <w:tcPr>
            <w:tcW w:w="5635" w:type="dxa"/>
          </w:tcPr>
          <w:p w:rsidR="003F4099" w:rsidRDefault="003F4099" w:rsidP="00544A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Using Contour-Based Features for Segmenting and Recognizing Handwritten Arabic Words in </w:t>
            </w:r>
          </w:p>
          <w:p w:rsidR="003F4099" w:rsidRPr="00EC46EB" w:rsidRDefault="003F4099" w:rsidP="00544A3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8"/>
              </w:rPr>
              <w:t>Off-Line Systems</w:t>
            </w:r>
          </w:p>
        </w:tc>
        <w:tc>
          <w:tcPr>
            <w:tcW w:w="4928" w:type="dxa"/>
          </w:tcPr>
          <w:p w:rsidR="003F4099" w:rsidRPr="00F424F9" w:rsidRDefault="003F4099" w:rsidP="00544A34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Title (English)</w:t>
            </w:r>
          </w:p>
        </w:tc>
      </w:tr>
      <w:tr w:rsidR="003F4099" w:rsidTr="00544A34">
        <w:tc>
          <w:tcPr>
            <w:tcW w:w="5635" w:type="dxa"/>
          </w:tcPr>
          <w:p w:rsidR="003F4099" w:rsidRPr="00F424F9" w:rsidRDefault="003F4099" w:rsidP="00544A34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تقسيم والتعرف على الكلمات العربية المكتوبة بخط اليد</w:t>
            </w:r>
          </w:p>
        </w:tc>
        <w:tc>
          <w:tcPr>
            <w:tcW w:w="4928" w:type="dxa"/>
          </w:tcPr>
          <w:p w:rsidR="003F4099" w:rsidRPr="00F424F9" w:rsidRDefault="003F4099" w:rsidP="00544A34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Topic (Arabic)</w:t>
            </w:r>
          </w:p>
        </w:tc>
      </w:tr>
      <w:tr w:rsidR="003F4099" w:rsidTr="00544A34">
        <w:tc>
          <w:tcPr>
            <w:tcW w:w="5635" w:type="dxa"/>
          </w:tcPr>
          <w:p w:rsidR="003F4099" w:rsidRDefault="003F4099" w:rsidP="00544A34">
            <w:pPr>
              <w:bidi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Segmenting and Recognizing Handwritten</w:t>
            </w:r>
          </w:p>
          <w:p w:rsidR="003F4099" w:rsidRPr="00EC46EB" w:rsidRDefault="003F4099" w:rsidP="00544A34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sz w:val="24"/>
                <w:szCs w:val="28"/>
              </w:rPr>
              <w:t xml:space="preserve"> Arabic Words</w:t>
            </w:r>
          </w:p>
        </w:tc>
        <w:tc>
          <w:tcPr>
            <w:tcW w:w="4928" w:type="dxa"/>
          </w:tcPr>
          <w:p w:rsidR="003F4099" w:rsidRPr="00F424F9" w:rsidRDefault="003F4099" w:rsidP="00544A34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Topic (English)</w:t>
            </w:r>
          </w:p>
        </w:tc>
      </w:tr>
      <w:tr w:rsidR="003F4099" w:rsidTr="00544A34">
        <w:tc>
          <w:tcPr>
            <w:tcW w:w="5635" w:type="dxa"/>
          </w:tcPr>
          <w:p w:rsidR="003F4099" w:rsidRPr="0075316B" w:rsidRDefault="003F4099" w:rsidP="00544A3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القاهرة</w:t>
            </w:r>
          </w:p>
        </w:tc>
        <w:tc>
          <w:tcPr>
            <w:tcW w:w="4928" w:type="dxa"/>
          </w:tcPr>
          <w:p w:rsidR="003F4099" w:rsidRPr="00F424F9" w:rsidRDefault="003F4099" w:rsidP="00544A34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Publisher (Arabic)</w:t>
            </w:r>
          </w:p>
        </w:tc>
      </w:tr>
      <w:tr w:rsidR="003F4099" w:rsidTr="00544A34">
        <w:tc>
          <w:tcPr>
            <w:tcW w:w="5635" w:type="dxa"/>
          </w:tcPr>
          <w:p w:rsidR="003F4099" w:rsidRPr="0075316B" w:rsidRDefault="003F4099" w:rsidP="00544A34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Cairo University</w:t>
            </w:r>
          </w:p>
        </w:tc>
        <w:tc>
          <w:tcPr>
            <w:tcW w:w="4928" w:type="dxa"/>
          </w:tcPr>
          <w:p w:rsidR="003F4099" w:rsidRPr="00F424F9" w:rsidRDefault="003F4099" w:rsidP="00544A34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Publisher (English)</w:t>
            </w:r>
          </w:p>
        </w:tc>
      </w:tr>
      <w:tr w:rsidR="003F4099" w:rsidTr="00544A34">
        <w:tc>
          <w:tcPr>
            <w:tcW w:w="5635" w:type="dxa"/>
          </w:tcPr>
          <w:p w:rsidR="003F4099" w:rsidRPr="00F424F9" w:rsidRDefault="003F4099" w:rsidP="00544A34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1419</w:t>
            </w:r>
          </w:p>
        </w:tc>
        <w:tc>
          <w:tcPr>
            <w:tcW w:w="4928" w:type="dxa"/>
          </w:tcPr>
          <w:p w:rsidR="003F4099" w:rsidRPr="00F424F9" w:rsidRDefault="003F4099" w:rsidP="00544A34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Publishing Year (Arabic)</w:t>
            </w:r>
          </w:p>
        </w:tc>
      </w:tr>
      <w:tr w:rsidR="003F4099" w:rsidTr="00544A34">
        <w:tc>
          <w:tcPr>
            <w:tcW w:w="5635" w:type="dxa"/>
          </w:tcPr>
          <w:p w:rsidR="003F4099" w:rsidRPr="00F424F9" w:rsidRDefault="003F4099" w:rsidP="00544A34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1999</w:t>
            </w:r>
          </w:p>
        </w:tc>
        <w:tc>
          <w:tcPr>
            <w:tcW w:w="4928" w:type="dxa"/>
          </w:tcPr>
          <w:p w:rsidR="003F4099" w:rsidRPr="00F424F9" w:rsidRDefault="003F4099" w:rsidP="00544A34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Publishing Year (English)</w:t>
            </w:r>
          </w:p>
        </w:tc>
      </w:tr>
      <w:tr w:rsidR="003F4099" w:rsidTr="00544A34">
        <w:tc>
          <w:tcPr>
            <w:tcW w:w="5635" w:type="dxa"/>
          </w:tcPr>
          <w:p w:rsidR="003F4099" w:rsidRPr="00F424F9" w:rsidRDefault="003F4099" w:rsidP="00544A34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4928" w:type="dxa"/>
          </w:tcPr>
          <w:p w:rsidR="003F4099" w:rsidRPr="00F424F9" w:rsidRDefault="003F4099" w:rsidP="00544A34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</w:rPr>
              <w:t>ISBN</w:t>
            </w:r>
          </w:p>
        </w:tc>
      </w:tr>
      <w:tr w:rsidR="003F4099" w:rsidTr="00544A34">
        <w:tc>
          <w:tcPr>
            <w:tcW w:w="5635" w:type="dxa"/>
          </w:tcPr>
          <w:p w:rsidR="003F4099" w:rsidRPr="00F424F9" w:rsidRDefault="003F4099" w:rsidP="00544A34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تقسيم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، </w:t>
            </w:r>
            <w:r>
              <w:rPr>
                <w:rFonts w:hint="cs"/>
                <w:sz w:val="28"/>
                <w:szCs w:val="28"/>
                <w:rtl/>
              </w:rPr>
              <w:t>التعرف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، </w:t>
            </w:r>
            <w:r>
              <w:rPr>
                <w:rFonts w:hint="cs"/>
                <w:sz w:val="28"/>
                <w:szCs w:val="28"/>
                <w:rtl/>
              </w:rPr>
              <w:t>الكلمات العربية المكتوبة بخط اليد</w:t>
            </w:r>
          </w:p>
        </w:tc>
        <w:tc>
          <w:tcPr>
            <w:tcW w:w="4928" w:type="dxa"/>
          </w:tcPr>
          <w:p w:rsidR="003F4099" w:rsidRPr="00F424F9" w:rsidRDefault="003F4099" w:rsidP="00544A34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Key Words (Arabic)</w:t>
            </w:r>
          </w:p>
        </w:tc>
      </w:tr>
      <w:tr w:rsidR="003F4099" w:rsidTr="00544A34">
        <w:tc>
          <w:tcPr>
            <w:tcW w:w="5635" w:type="dxa"/>
          </w:tcPr>
          <w:p w:rsidR="003F4099" w:rsidRPr="00F424F9" w:rsidRDefault="003F4099" w:rsidP="00544A3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sz w:val="24"/>
                <w:szCs w:val="28"/>
              </w:rPr>
              <w:t>Segmenting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, </w:t>
            </w:r>
            <w:r>
              <w:rPr>
                <w:sz w:val="24"/>
                <w:szCs w:val="28"/>
              </w:rPr>
              <w:t>Recognizing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, </w:t>
            </w:r>
            <w:r>
              <w:rPr>
                <w:sz w:val="24"/>
                <w:szCs w:val="28"/>
              </w:rPr>
              <w:t>Handwritten Arabic Words</w:t>
            </w:r>
          </w:p>
        </w:tc>
        <w:tc>
          <w:tcPr>
            <w:tcW w:w="4928" w:type="dxa"/>
          </w:tcPr>
          <w:p w:rsidR="003F4099" w:rsidRPr="00F424F9" w:rsidRDefault="003F4099" w:rsidP="00544A34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Key Words (English )</w:t>
            </w:r>
          </w:p>
        </w:tc>
      </w:tr>
      <w:tr w:rsidR="003F4099" w:rsidTr="00544A34">
        <w:tc>
          <w:tcPr>
            <w:tcW w:w="5635" w:type="dxa"/>
          </w:tcPr>
          <w:p w:rsidR="003F4099" w:rsidRPr="0075316B" w:rsidRDefault="003F4099" w:rsidP="00544A34">
            <w:pPr>
              <w:jc w:val="center"/>
              <w:rPr>
                <w:sz w:val="28"/>
                <w:szCs w:val="28"/>
              </w:rPr>
            </w:pPr>
            <w:r w:rsidRPr="00DC057E">
              <w:rPr>
                <w:sz w:val="24"/>
                <w:szCs w:val="28"/>
              </w:rPr>
              <w:t>Journal of Engineering and Applied Science</w:t>
            </w:r>
          </w:p>
        </w:tc>
        <w:tc>
          <w:tcPr>
            <w:tcW w:w="4928" w:type="dxa"/>
          </w:tcPr>
          <w:p w:rsidR="003F4099" w:rsidRPr="00F424F9" w:rsidRDefault="003F4099" w:rsidP="00544A34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Journal Name, or (Conference + place and date being held)</w:t>
            </w:r>
          </w:p>
        </w:tc>
      </w:tr>
      <w:tr w:rsidR="003F4099" w:rsidTr="00544A34">
        <w:tc>
          <w:tcPr>
            <w:tcW w:w="5635" w:type="dxa"/>
          </w:tcPr>
          <w:p w:rsidR="003F4099" w:rsidRDefault="003F4099" w:rsidP="00544A3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C057E">
              <w:rPr>
                <w:sz w:val="24"/>
                <w:szCs w:val="28"/>
              </w:rPr>
              <w:t>Vol. 46</w:t>
            </w:r>
            <w:r>
              <w:rPr>
                <w:sz w:val="24"/>
                <w:szCs w:val="28"/>
              </w:rPr>
              <w:t>,</w:t>
            </w:r>
            <w:r w:rsidRPr="00DC057E">
              <w:rPr>
                <w:sz w:val="24"/>
                <w:szCs w:val="28"/>
              </w:rPr>
              <w:t xml:space="preserve"> No. 2</w:t>
            </w:r>
            <w:r>
              <w:rPr>
                <w:sz w:val="24"/>
                <w:szCs w:val="28"/>
              </w:rPr>
              <w:t>,</w:t>
            </w:r>
            <w:r w:rsidRPr="00DC057E">
              <w:rPr>
                <w:sz w:val="24"/>
                <w:szCs w:val="28"/>
              </w:rPr>
              <w:t xml:space="preserve"> April 1999</w:t>
            </w:r>
          </w:p>
          <w:p w:rsidR="003F4099" w:rsidRPr="00D020E4" w:rsidRDefault="003F4099" w:rsidP="00544A3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337-350</w:t>
            </w:r>
          </w:p>
        </w:tc>
        <w:tc>
          <w:tcPr>
            <w:tcW w:w="4928" w:type="dxa"/>
          </w:tcPr>
          <w:p w:rsidR="003F4099" w:rsidRPr="00F424F9" w:rsidRDefault="003F4099" w:rsidP="00544A34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Volume No. or Issue No. and the Number of Pages in case it has been published in a scientific journal</w:t>
            </w:r>
          </w:p>
        </w:tc>
      </w:tr>
      <w:tr w:rsidR="003F4099" w:rsidTr="00544A34">
        <w:tc>
          <w:tcPr>
            <w:tcW w:w="5635" w:type="dxa"/>
          </w:tcPr>
          <w:p w:rsidR="003F4099" w:rsidRPr="008A5605" w:rsidRDefault="003F4099" w:rsidP="00544A3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يقدم البحث طريقة جديدة </w:t>
            </w:r>
            <w:r w:rsidRPr="00D020E4">
              <w:rPr>
                <w:rFonts w:asciiTheme="majorBidi" w:hAnsiTheme="majorBidi" w:cstheme="majorBidi" w:hint="cs"/>
                <w:sz w:val="24"/>
                <w:szCs w:val="24"/>
                <w:rtl/>
              </w:rPr>
              <w:t>لتقسيم والتعرف على الكلمات العربية المكتوبة بخط اليد عن طريق استخدام الصفات المميزة المعتمدة على الحدود</w:t>
            </w:r>
          </w:p>
        </w:tc>
        <w:tc>
          <w:tcPr>
            <w:tcW w:w="4928" w:type="dxa"/>
          </w:tcPr>
          <w:p w:rsidR="003F4099" w:rsidRPr="00F424F9" w:rsidRDefault="003F4099" w:rsidP="00544A34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Abstract (Arabic)</w:t>
            </w:r>
          </w:p>
          <w:p w:rsidR="003F4099" w:rsidRPr="00F424F9" w:rsidRDefault="003F4099" w:rsidP="00544A34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3F4099" w:rsidTr="00544A34">
        <w:trPr>
          <w:trHeight w:val="576"/>
        </w:trPr>
        <w:tc>
          <w:tcPr>
            <w:tcW w:w="5635" w:type="dxa"/>
          </w:tcPr>
          <w:p w:rsidR="003F4099" w:rsidRPr="00D020E4" w:rsidRDefault="003F4099" w:rsidP="00544A34">
            <w:pPr>
              <w:pStyle w:val="ListParagraph"/>
              <w:ind w:left="0"/>
              <w:jc w:val="both"/>
              <w:rPr>
                <w:rtl/>
              </w:rPr>
            </w:pPr>
            <w:r>
              <w:t xml:space="preserve">This research papers gives a new technique for </w:t>
            </w:r>
            <w:r>
              <w:rPr>
                <w:sz w:val="24"/>
                <w:szCs w:val="28"/>
              </w:rPr>
              <w:t>segmenting and recognizing handwritten Arabic words</w:t>
            </w:r>
            <w:r>
              <w:t xml:space="preserve"> by </w:t>
            </w:r>
            <w:r>
              <w:rPr>
                <w:sz w:val="24"/>
                <w:szCs w:val="28"/>
              </w:rPr>
              <w:t>using contour-based features</w:t>
            </w:r>
            <w:r>
              <w:t>.</w:t>
            </w:r>
          </w:p>
        </w:tc>
        <w:tc>
          <w:tcPr>
            <w:tcW w:w="4928" w:type="dxa"/>
          </w:tcPr>
          <w:p w:rsidR="003F4099" w:rsidRPr="00F424F9" w:rsidRDefault="003F4099" w:rsidP="00544A34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Abstract (English)</w:t>
            </w:r>
          </w:p>
          <w:p w:rsidR="003F4099" w:rsidRPr="00F424F9" w:rsidRDefault="003F4099" w:rsidP="00544A34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</w:tbl>
    <w:p w:rsidR="00511E78" w:rsidRDefault="00511E78"/>
    <w:sectPr w:rsidR="00511E78" w:rsidSect="00511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4099"/>
    <w:rsid w:val="0020528F"/>
    <w:rsid w:val="003F3DAE"/>
    <w:rsid w:val="003F4099"/>
    <w:rsid w:val="004B7B36"/>
    <w:rsid w:val="00511E78"/>
    <w:rsid w:val="005515C9"/>
    <w:rsid w:val="007C3F46"/>
    <w:rsid w:val="00A1458D"/>
    <w:rsid w:val="00A4146C"/>
    <w:rsid w:val="00A85CEE"/>
    <w:rsid w:val="00B422A7"/>
    <w:rsid w:val="00B809C2"/>
    <w:rsid w:val="00BD0B4E"/>
    <w:rsid w:val="00BD35BA"/>
    <w:rsid w:val="00E16B3B"/>
    <w:rsid w:val="00E2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0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40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mstrigui</dc:creator>
  <cp:keywords/>
  <dc:description/>
  <cp:lastModifiedBy>mstrigui</cp:lastModifiedBy>
  <cp:revision>1</cp:revision>
  <dcterms:created xsi:type="dcterms:W3CDTF">2011-03-20T09:25:00Z</dcterms:created>
  <dcterms:modified xsi:type="dcterms:W3CDTF">2011-03-20T09:25:00Z</dcterms:modified>
</cp:coreProperties>
</file>