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727E6D" w:rsidTr="003E312B">
        <w:tc>
          <w:tcPr>
            <w:tcW w:w="5635" w:type="dxa"/>
          </w:tcPr>
          <w:p w:rsidR="00727E6D" w:rsidRPr="00F4300E" w:rsidRDefault="00727E6D" w:rsidP="003E312B">
            <w:pPr>
              <w:bidi/>
              <w:jc w:val="center"/>
              <w:rPr>
                <w:szCs w:val="40"/>
              </w:rPr>
            </w:pPr>
            <w:r>
              <w:rPr>
                <w:rFonts w:hint="cs"/>
                <w:szCs w:val="40"/>
                <w:rtl/>
              </w:rPr>
              <w:t xml:space="preserve">بنك المعلومات لمادة </w:t>
            </w:r>
            <w:r w:rsidRPr="00346394">
              <w:rPr>
                <w:b/>
                <w:bCs/>
                <w:sz w:val="28"/>
                <w:szCs w:val="28"/>
              </w:rPr>
              <w:t>CS100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727E6D" w:rsidTr="003E312B">
        <w:tc>
          <w:tcPr>
            <w:tcW w:w="5635" w:type="dxa"/>
          </w:tcPr>
          <w:p w:rsidR="00727E6D" w:rsidRPr="00F4300E" w:rsidRDefault="00727E6D" w:rsidP="003E312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Test bank for </w:t>
            </w:r>
            <w:r w:rsidRPr="00346394">
              <w:rPr>
                <w:b/>
                <w:bCs/>
                <w:sz w:val="28"/>
                <w:szCs w:val="28"/>
              </w:rPr>
              <w:t>CS100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الرخصة الدولية لقيادة الحاسب الآلي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ICDL MS Office applications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دار حافظ للنشر والتوزيع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8"/>
                <w:szCs w:val="28"/>
              </w:rPr>
              <w:t>Dar Hafiz for publishing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1428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07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0-54-654-9960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الرخصة الدولية لقيادة الحاسب الآلي، تقنية المعلومات، ويندوز، وورد، إكسل، بوربوينت، أكسس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ICDL MS Office applications, IT, Windows, Word. Excel, Power point, Access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book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727E6D" w:rsidTr="003E312B">
        <w:tc>
          <w:tcPr>
            <w:tcW w:w="5635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كتاب يحتوي على ما يزيد عن 1000 سؤال من نوعية صح/خطأ واختيار من متعدد. ويراجع الطالب المعلومات الضرورية للحصول على الرخصة الدولية لقيادة الحاسوب بالإضافة  أسئلة خاصة بالتعليم عن بعد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727E6D" w:rsidTr="003E312B">
        <w:trPr>
          <w:trHeight w:val="576"/>
        </w:trPr>
        <w:tc>
          <w:tcPr>
            <w:tcW w:w="5635" w:type="dxa"/>
          </w:tcPr>
          <w:p w:rsidR="00727E6D" w:rsidRPr="00E66195" w:rsidRDefault="00727E6D" w:rsidP="003E312B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 book contains 1000 questions of type True/False and MCQ's.  Students review information required to get ICDL. There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is questions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about distant learning.</w:t>
            </w:r>
          </w:p>
        </w:tc>
        <w:tc>
          <w:tcPr>
            <w:tcW w:w="4928" w:type="dxa"/>
          </w:tcPr>
          <w:p w:rsidR="00727E6D" w:rsidRPr="00F424F9" w:rsidRDefault="00727E6D" w:rsidP="003E312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727E6D" w:rsidRPr="00F424F9" w:rsidRDefault="00727E6D" w:rsidP="003E312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27E6D"/>
    <w:rsid w:val="0020528F"/>
    <w:rsid w:val="003F3DAE"/>
    <w:rsid w:val="004B7B36"/>
    <w:rsid w:val="00511E78"/>
    <w:rsid w:val="005515C9"/>
    <w:rsid w:val="00652BEF"/>
    <w:rsid w:val="00727E6D"/>
    <w:rsid w:val="007C3F46"/>
    <w:rsid w:val="00A1458D"/>
    <w:rsid w:val="00A4146C"/>
    <w:rsid w:val="00A85CEE"/>
    <w:rsid w:val="00B422A7"/>
    <w:rsid w:val="00B809C2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2011-02-28T06:01:00Z</dcterms:created>
  <dcterms:modified xsi:type="dcterms:W3CDTF">2011-02-28T06:01:00Z</dcterms:modified>
</cp:coreProperties>
</file>