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924AA" w:rsidRPr="008924AA" w:rsidRDefault="008924AA" w:rsidP="008924AA">
      <w:pPr>
        <w:rPr>
          <w:rFonts w:cs="Arial"/>
          <w:rtl/>
        </w:rPr>
      </w:pPr>
      <w:r w:rsidRPr="008924AA">
        <w:rPr>
          <w:rFonts w:cs="Arial" w:hint="cs"/>
          <w:rtl/>
        </w:rPr>
        <w:t>تناول</w:t>
      </w:r>
      <w:r w:rsidRPr="008924AA">
        <w:rPr>
          <w:rFonts w:cs="Arial"/>
          <w:rtl/>
        </w:rPr>
        <w:t xml:space="preserve"> </w:t>
      </w:r>
      <w:r w:rsidRPr="008924AA">
        <w:rPr>
          <w:rFonts w:cs="Arial" w:hint="cs"/>
          <w:rtl/>
        </w:rPr>
        <w:t>البحث</w:t>
      </w:r>
      <w:r w:rsidRPr="008924AA">
        <w:rPr>
          <w:rFonts w:cs="Arial"/>
          <w:rtl/>
        </w:rPr>
        <w:t xml:space="preserve"> </w:t>
      </w:r>
      <w:r w:rsidRPr="008924AA">
        <w:rPr>
          <w:rFonts w:cs="Arial" w:hint="cs"/>
          <w:rtl/>
        </w:rPr>
        <w:t>الحالي</w:t>
      </w:r>
      <w:r w:rsidRPr="008924AA">
        <w:rPr>
          <w:rFonts w:cs="Arial"/>
          <w:rtl/>
        </w:rPr>
        <w:t xml:space="preserve"> </w:t>
      </w:r>
      <w:r w:rsidRPr="008924AA">
        <w:rPr>
          <w:rFonts w:cs="Arial" w:hint="cs"/>
          <w:rtl/>
        </w:rPr>
        <w:t>موضوع</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الالكتروني</w:t>
      </w:r>
      <w:r w:rsidRPr="008924AA">
        <w:rPr>
          <w:rFonts w:cs="Arial"/>
          <w:rtl/>
        </w:rPr>
        <w:t xml:space="preserve"> </w:t>
      </w:r>
      <w:r w:rsidRPr="008924AA">
        <w:rPr>
          <w:rFonts w:cs="Arial" w:hint="cs"/>
          <w:rtl/>
        </w:rPr>
        <w:t>بالدراسة</w:t>
      </w:r>
      <w:r w:rsidRPr="008924AA">
        <w:rPr>
          <w:rFonts w:cs="Arial"/>
          <w:rtl/>
        </w:rPr>
        <w:t xml:space="preserve"> </w:t>
      </w:r>
      <w:r w:rsidRPr="008924AA">
        <w:rPr>
          <w:rFonts w:cs="Arial" w:hint="cs"/>
          <w:rtl/>
        </w:rPr>
        <w:t>النظرية</w:t>
      </w:r>
      <w:r w:rsidRPr="008924AA">
        <w:rPr>
          <w:rFonts w:cs="Arial"/>
          <w:rtl/>
        </w:rPr>
        <w:t xml:space="preserve"> </w:t>
      </w:r>
      <w:r w:rsidRPr="008924AA">
        <w:rPr>
          <w:rFonts w:cs="Arial" w:hint="cs"/>
          <w:rtl/>
        </w:rPr>
        <w:t>فبين</w:t>
      </w:r>
      <w:r w:rsidRPr="008924AA">
        <w:rPr>
          <w:rFonts w:cs="Arial"/>
          <w:rtl/>
        </w:rPr>
        <w:t xml:space="preserve"> </w:t>
      </w:r>
      <w:r w:rsidRPr="008924AA">
        <w:rPr>
          <w:rFonts w:cs="Arial" w:hint="cs"/>
          <w:rtl/>
        </w:rPr>
        <w:t>مفهوم</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ومراجعة</w:t>
      </w:r>
      <w:r w:rsidRPr="008924AA">
        <w:rPr>
          <w:rFonts w:cs="Arial"/>
          <w:rtl/>
        </w:rPr>
        <w:t xml:space="preserve"> </w:t>
      </w:r>
      <w:r w:rsidRPr="008924AA">
        <w:rPr>
          <w:rFonts w:cs="Arial" w:hint="cs"/>
          <w:rtl/>
        </w:rPr>
        <w:t>نظرية</w:t>
      </w:r>
      <w:r w:rsidRPr="008924AA">
        <w:rPr>
          <w:rFonts w:cs="Arial"/>
          <w:rtl/>
        </w:rPr>
        <w:t xml:space="preserve"> </w:t>
      </w:r>
      <w:r w:rsidRPr="008924AA">
        <w:rPr>
          <w:rFonts w:cs="Arial" w:hint="cs"/>
          <w:rtl/>
        </w:rPr>
        <w:t>لهذا</w:t>
      </w:r>
      <w:r w:rsidRPr="008924AA">
        <w:rPr>
          <w:rFonts w:cs="Arial"/>
          <w:rtl/>
        </w:rPr>
        <w:t xml:space="preserve"> </w:t>
      </w:r>
      <w:r w:rsidRPr="008924AA">
        <w:rPr>
          <w:rFonts w:cs="Arial" w:hint="cs"/>
          <w:rtl/>
        </w:rPr>
        <w:t>المفهوم</w:t>
      </w:r>
      <w:r w:rsidRPr="008924AA">
        <w:rPr>
          <w:rFonts w:cs="Arial"/>
          <w:rtl/>
        </w:rPr>
        <w:t xml:space="preserve"> </w:t>
      </w:r>
      <w:r w:rsidRPr="008924AA">
        <w:rPr>
          <w:rFonts w:cs="Arial" w:hint="cs"/>
          <w:rtl/>
        </w:rPr>
        <w:t>،</w:t>
      </w:r>
      <w:r w:rsidRPr="008924AA">
        <w:rPr>
          <w:rFonts w:cs="Arial"/>
          <w:rtl/>
        </w:rPr>
        <w:t xml:space="preserve"> </w:t>
      </w:r>
      <w:r w:rsidRPr="008924AA">
        <w:rPr>
          <w:rFonts w:cs="Arial" w:hint="cs"/>
          <w:rtl/>
        </w:rPr>
        <w:t>إضافة</w:t>
      </w:r>
      <w:r w:rsidRPr="008924AA">
        <w:rPr>
          <w:rFonts w:cs="Arial"/>
          <w:rtl/>
        </w:rPr>
        <w:t xml:space="preserve"> </w:t>
      </w:r>
      <w:r w:rsidRPr="008924AA">
        <w:rPr>
          <w:rFonts w:cs="Arial" w:hint="cs"/>
          <w:rtl/>
        </w:rPr>
        <w:t>إلى</w:t>
      </w:r>
      <w:r w:rsidRPr="008924AA">
        <w:rPr>
          <w:rFonts w:cs="Arial"/>
          <w:rtl/>
        </w:rPr>
        <w:t xml:space="preserve"> </w:t>
      </w:r>
      <w:r w:rsidRPr="008924AA">
        <w:rPr>
          <w:rFonts w:cs="Arial" w:hint="cs"/>
          <w:rtl/>
        </w:rPr>
        <w:t>عرض</w:t>
      </w:r>
      <w:r w:rsidRPr="008924AA">
        <w:rPr>
          <w:rFonts w:cs="Arial"/>
          <w:rtl/>
        </w:rPr>
        <w:t xml:space="preserve"> </w:t>
      </w:r>
      <w:r w:rsidRPr="008924AA">
        <w:rPr>
          <w:rFonts w:cs="Arial" w:hint="cs"/>
          <w:rtl/>
        </w:rPr>
        <w:t>موضوع</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الإليكتروني</w:t>
      </w:r>
      <w:r w:rsidRPr="008924AA">
        <w:rPr>
          <w:rFonts w:cs="Arial"/>
          <w:rtl/>
        </w:rPr>
        <w:t xml:space="preserve"> </w:t>
      </w:r>
      <w:r w:rsidRPr="008924AA">
        <w:rPr>
          <w:rFonts w:cs="Arial" w:hint="cs"/>
          <w:rtl/>
        </w:rPr>
        <w:t>في</w:t>
      </w:r>
      <w:r w:rsidRPr="008924AA">
        <w:rPr>
          <w:rFonts w:cs="Arial"/>
          <w:rtl/>
        </w:rPr>
        <w:t xml:space="preserve"> </w:t>
      </w:r>
      <w:r w:rsidRPr="008924AA">
        <w:rPr>
          <w:rFonts w:cs="Arial" w:hint="cs"/>
          <w:rtl/>
        </w:rPr>
        <w:t>مواضع</w:t>
      </w:r>
      <w:r w:rsidRPr="008924AA">
        <w:rPr>
          <w:rFonts w:cs="Arial"/>
          <w:rtl/>
        </w:rPr>
        <w:t xml:space="preserve"> </w:t>
      </w:r>
      <w:r w:rsidRPr="008924AA">
        <w:rPr>
          <w:rFonts w:cs="Arial" w:hint="cs"/>
          <w:rtl/>
        </w:rPr>
        <w:t>متفرقة</w:t>
      </w:r>
      <w:r w:rsidRPr="008924AA">
        <w:rPr>
          <w:rFonts w:cs="Arial"/>
          <w:rtl/>
        </w:rPr>
        <w:t xml:space="preserve"> </w:t>
      </w:r>
      <w:r w:rsidRPr="008924AA">
        <w:rPr>
          <w:rFonts w:cs="Arial" w:hint="cs"/>
          <w:rtl/>
        </w:rPr>
        <w:t>مثل</w:t>
      </w:r>
      <w:r w:rsidRPr="008924AA">
        <w:rPr>
          <w:rFonts w:cs="Arial"/>
          <w:rtl/>
        </w:rPr>
        <w:t xml:space="preserve"> </w:t>
      </w:r>
      <w:r w:rsidRPr="008924AA">
        <w:rPr>
          <w:rFonts w:cs="Arial" w:hint="cs"/>
          <w:rtl/>
        </w:rPr>
        <w:t>المواقع</w:t>
      </w:r>
      <w:r w:rsidRPr="008924AA">
        <w:rPr>
          <w:rFonts w:cs="Arial"/>
          <w:rtl/>
        </w:rPr>
        <w:t xml:space="preserve"> </w:t>
      </w:r>
      <w:r w:rsidRPr="008924AA">
        <w:rPr>
          <w:rFonts w:cs="Arial" w:hint="cs"/>
          <w:rtl/>
        </w:rPr>
        <w:t>الثقافية</w:t>
      </w:r>
      <w:r w:rsidRPr="008924AA">
        <w:rPr>
          <w:rFonts w:cs="Arial"/>
          <w:rtl/>
        </w:rPr>
        <w:t xml:space="preserve"> </w:t>
      </w:r>
      <w:r w:rsidRPr="008924AA">
        <w:rPr>
          <w:rFonts w:cs="Arial" w:hint="cs"/>
          <w:rtl/>
        </w:rPr>
        <w:t>،</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الإلكتروني</w:t>
      </w:r>
      <w:r w:rsidRPr="008924AA">
        <w:rPr>
          <w:rFonts w:cs="Arial"/>
          <w:rtl/>
        </w:rPr>
        <w:t xml:space="preserve"> </w:t>
      </w:r>
      <w:r w:rsidRPr="008924AA">
        <w:rPr>
          <w:rFonts w:cs="Arial" w:hint="cs"/>
          <w:rtl/>
        </w:rPr>
        <w:t>للمواقع</w:t>
      </w:r>
      <w:r w:rsidRPr="008924AA">
        <w:rPr>
          <w:rFonts w:cs="Arial"/>
          <w:rtl/>
        </w:rPr>
        <w:t xml:space="preserve"> </w:t>
      </w:r>
      <w:r w:rsidRPr="008924AA">
        <w:rPr>
          <w:rFonts w:cs="Arial" w:hint="cs"/>
          <w:rtl/>
        </w:rPr>
        <w:t>التجارية</w:t>
      </w:r>
      <w:r w:rsidRPr="008924AA">
        <w:rPr>
          <w:rFonts w:cs="Arial"/>
          <w:rtl/>
        </w:rPr>
        <w:t xml:space="preserve"> </w:t>
      </w:r>
      <w:r w:rsidRPr="008924AA">
        <w:rPr>
          <w:rFonts w:cs="Arial" w:hint="cs"/>
          <w:rtl/>
        </w:rPr>
        <w:t>والاقتصادية،</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الإليكتروني</w:t>
      </w:r>
      <w:r w:rsidRPr="008924AA">
        <w:rPr>
          <w:rFonts w:cs="Arial"/>
          <w:rtl/>
        </w:rPr>
        <w:t xml:space="preserve"> </w:t>
      </w:r>
      <w:r w:rsidRPr="008924AA">
        <w:rPr>
          <w:rFonts w:cs="Arial" w:hint="cs"/>
          <w:rtl/>
        </w:rPr>
        <w:t>للمواقع</w:t>
      </w:r>
      <w:r w:rsidRPr="008924AA">
        <w:rPr>
          <w:rFonts w:cs="Arial"/>
          <w:rtl/>
        </w:rPr>
        <w:t xml:space="preserve"> </w:t>
      </w:r>
      <w:r w:rsidRPr="008924AA">
        <w:rPr>
          <w:rFonts w:cs="Arial" w:hint="cs"/>
          <w:rtl/>
        </w:rPr>
        <w:t>السياسية،</w:t>
      </w:r>
      <w:r w:rsidRPr="008924AA">
        <w:rPr>
          <w:rFonts w:cs="Arial"/>
          <w:rtl/>
        </w:rPr>
        <w:t xml:space="preserve"> </w:t>
      </w:r>
      <w:r w:rsidRPr="008924AA">
        <w:rPr>
          <w:rFonts w:cs="Arial" w:hint="cs"/>
          <w:rtl/>
        </w:rPr>
        <w:t>الإرهاب</w:t>
      </w:r>
      <w:r w:rsidRPr="008924AA">
        <w:rPr>
          <w:rFonts w:cs="Arial"/>
          <w:rtl/>
        </w:rPr>
        <w:t xml:space="preserve"> </w:t>
      </w:r>
      <w:r w:rsidRPr="008924AA">
        <w:rPr>
          <w:rFonts w:cs="Arial" w:hint="cs"/>
          <w:rtl/>
        </w:rPr>
        <w:t>والولاء</w:t>
      </w:r>
      <w:r w:rsidRPr="008924AA">
        <w:rPr>
          <w:rFonts w:cs="Arial"/>
          <w:rtl/>
        </w:rPr>
        <w:t xml:space="preserve"> </w:t>
      </w:r>
      <w:r w:rsidRPr="008924AA">
        <w:rPr>
          <w:rFonts w:cs="Arial" w:hint="cs"/>
          <w:rtl/>
        </w:rPr>
        <w:t>الإليكتروني،</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الإليكتروني</w:t>
      </w:r>
      <w:r w:rsidRPr="008924AA">
        <w:rPr>
          <w:rFonts w:cs="Arial"/>
          <w:rtl/>
        </w:rPr>
        <w:t xml:space="preserve"> </w:t>
      </w:r>
      <w:r w:rsidRPr="008924AA">
        <w:rPr>
          <w:rFonts w:cs="Arial" w:hint="cs"/>
          <w:rtl/>
        </w:rPr>
        <w:t>للمواقع</w:t>
      </w:r>
      <w:r w:rsidRPr="008924AA">
        <w:rPr>
          <w:rFonts w:cs="Arial"/>
          <w:rtl/>
        </w:rPr>
        <w:t xml:space="preserve"> </w:t>
      </w:r>
      <w:r w:rsidRPr="008924AA">
        <w:rPr>
          <w:rFonts w:cs="Arial" w:hint="cs"/>
          <w:rtl/>
        </w:rPr>
        <w:t>الترفيهية،</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الإليكتروني</w:t>
      </w:r>
      <w:r w:rsidRPr="008924AA">
        <w:rPr>
          <w:rFonts w:cs="Arial"/>
          <w:rtl/>
        </w:rPr>
        <w:t xml:space="preserve"> </w:t>
      </w:r>
      <w:r w:rsidRPr="008924AA">
        <w:rPr>
          <w:rFonts w:cs="Arial" w:hint="cs"/>
          <w:rtl/>
        </w:rPr>
        <w:t>للمواقع</w:t>
      </w:r>
      <w:r w:rsidRPr="008924AA">
        <w:rPr>
          <w:rFonts w:cs="Arial"/>
          <w:rtl/>
        </w:rPr>
        <w:t xml:space="preserve"> </w:t>
      </w:r>
      <w:r w:rsidRPr="008924AA">
        <w:rPr>
          <w:rFonts w:cs="Arial" w:hint="cs"/>
          <w:rtl/>
        </w:rPr>
        <w:t>الخدمية،</w:t>
      </w:r>
      <w:r w:rsidRPr="008924AA">
        <w:rPr>
          <w:rFonts w:cs="Arial"/>
          <w:rtl/>
        </w:rPr>
        <w:t xml:space="preserve"> </w:t>
      </w:r>
      <w:r w:rsidRPr="008924AA">
        <w:rPr>
          <w:rFonts w:cs="Arial" w:hint="cs"/>
          <w:rtl/>
        </w:rPr>
        <w:t>الحكومات</w:t>
      </w:r>
      <w:r w:rsidRPr="008924AA">
        <w:rPr>
          <w:rFonts w:cs="Arial"/>
          <w:rtl/>
        </w:rPr>
        <w:t xml:space="preserve"> </w:t>
      </w:r>
      <w:r w:rsidRPr="008924AA">
        <w:rPr>
          <w:rFonts w:cs="Arial" w:hint="cs"/>
          <w:rtl/>
        </w:rPr>
        <w:t>الإليكترونية</w:t>
      </w:r>
      <w:r w:rsidRPr="008924AA">
        <w:rPr>
          <w:rFonts w:cs="Arial"/>
          <w:rtl/>
        </w:rPr>
        <w:t xml:space="preserve"> </w:t>
      </w:r>
      <w:r w:rsidRPr="008924AA">
        <w:rPr>
          <w:rFonts w:cs="Arial" w:hint="cs"/>
          <w:rtl/>
        </w:rPr>
        <w:t>في</w:t>
      </w:r>
      <w:r w:rsidRPr="008924AA">
        <w:rPr>
          <w:rFonts w:cs="Arial"/>
          <w:rtl/>
        </w:rPr>
        <w:t xml:space="preserve"> </w:t>
      </w:r>
      <w:r w:rsidRPr="008924AA">
        <w:rPr>
          <w:rFonts w:cs="Arial" w:hint="cs"/>
          <w:rtl/>
        </w:rPr>
        <w:t>الطريق،</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الإليكتروني</w:t>
      </w:r>
      <w:r w:rsidRPr="008924AA">
        <w:rPr>
          <w:rFonts w:cs="Arial"/>
          <w:rtl/>
        </w:rPr>
        <w:t xml:space="preserve"> </w:t>
      </w:r>
      <w:r w:rsidRPr="008924AA">
        <w:rPr>
          <w:rFonts w:cs="Arial" w:hint="cs"/>
          <w:rtl/>
        </w:rPr>
        <w:t>للمواقع</w:t>
      </w:r>
      <w:r w:rsidRPr="008924AA">
        <w:rPr>
          <w:rFonts w:cs="Arial"/>
          <w:rtl/>
        </w:rPr>
        <w:t xml:space="preserve"> </w:t>
      </w:r>
      <w:r w:rsidRPr="008924AA">
        <w:rPr>
          <w:rFonts w:cs="Arial" w:hint="cs"/>
          <w:rtl/>
        </w:rPr>
        <w:t>الطبية،</w:t>
      </w:r>
      <w:r w:rsidRPr="008924AA">
        <w:rPr>
          <w:rFonts w:cs="Arial"/>
          <w:rtl/>
        </w:rPr>
        <w:t xml:space="preserve"> </w:t>
      </w:r>
      <w:r w:rsidRPr="008924AA">
        <w:rPr>
          <w:rFonts w:cs="Arial" w:hint="cs"/>
          <w:rtl/>
        </w:rPr>
        <w:t>مستقبل</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الإليكتروني،</w:t>
      </w:r>
      <w:r w:rsidRPr="008924AA">
        <w:rPr>
          <w:rFonts w:cs="Arial"/>
          <w:rtl/>
        </w:rPr>
        <w:t xml:space="preserve"> </w:t>
      </w:r>
      <w:r w:rsidRPr="008924AA">
        <w:rPr>
          <w:rFonts w:cs="Arial" w:hint="cs"/>
          <w:rtl/>
        </w:rPr>
        <w:t>جرائم</w:t>
      </w:r>
      <w:r w:rsidRPr="008924AA">
        <w:rPr>
          <w:rFonts w:cs="Arial"/>
          <w:rtl/>
        </w:rPr>
        <w:t xml:space="preserve"> </w:t>
      </w:r>
      <w:r w:rsidRPr="008924AA">
        <w:rPr>
          <w:rFonts w:cs="Arial" w:hint="cs"/>
          <w:rtl/>
        </w:rPr>
        <w:t>الإنترنت،</w:t>
      </w:r>
      <w:r w:rsidRPr="008924AA">
        <w:rPr>
          <w:rFonts w:cs="Arial"/>
          <w:rtl/>
        </w:rPr>
        <w:t xml:space="preserve"> </w:t>
      </w:r>
      <w:r w:rsidRPr="008924AA">
        <w:rPr>
          <w:rFonts w:cs="Arial" w:hint="cs"/>
          <w:rtl/>
        </w:rPr>
        <w:t>إدمان</w:t>
      </w:r>
      <w:r w:rsidRPr="008924AA">
        <w:rPr>
          <w:rFonts w:cs="Arial"/>
          <w:rtl/>
        </w:rPr>
        <w:t xml:space="preserve"> </w:t>
      </w:r>
      <w:r w:rsidRPr="008924AA">
        <w:rPr>
          <w:rFonts w:cs="Arial" w:hint="cs"/>
          <w:rtl/>
        </w:rPr>
        <w:t>الإنترنت</w:t>
      </w:r>
      <w:r w:rsidRPr="008924AA">
        <w:rPr>
          <w:rFonts w:cs="Arial"/>
          <w:rtl/>
        </w:rPr>
        <w:t xml:space="preserve">. </w:t>
      </w:r>
      <w:r w:rsidRPr="008924AA">
        <w:rPr>
          <w:rFonts w:cs="Arial" w:hint="cs"/>
          <w:rtl/>
        </w:rPr>
        <w:t>واختتمت</w:t>
      </w:r>
      <w:r w:rsidRPr="008924AA">
        <w:rPr>
          <w:rFonts w:cs="Arial"/>
          <w:rtl/>
        </w:rPr>
        <w:t xml:space="preserve"> </w:t>
      </w:r>
      <w:r w:rsidRPr="008924AA">
        <w:rPr>
          <w:rFonts w:cs="Arial" w:hint="cs"/>
          <w:rtl/>
        </w:rPr>
        <w:t>الدراسة</w:t>
      </w:r>
      <w:r w:rsidRPr="008924AA">
        <w:rPr>
          <w:rFonts w:cs="Arial"/>
          <w:rtl/>
        </w:rPr>
        <w:t xml:space="preserve"> </w:t>
      </w:r>
      <w:r w:rsidRPr="008924AA">
        <w:rPr>
          <w:rFonts w:cs="Arial" w:hint="cs"/>
          <w:rtl/>
        </w:rPr>
        <w:t>بإبراز</w:t>
      </w:r>
      <w:r w:rsidRPr="008924AA">
        <w:rPr>
          <w:rFonts w:cs="Arial"/>
          <w:rtl/>
        </w:rPr>
        <w:t xml:space="preserve"> </w:t>
      </w:r>
      <w:r w:rsidRPr="008924AA">
        <w:rPr>
          <w:rFonts w:cs="Arial" w:hint="cs"/>
          <w:rtl/>
        </w:rPr>
        <w:t>نتائج</w:t>
      </w:r>
      <w:r w:rsidRPr="008924AA">
        <w:rPr>
          <w:rFonts w:cs="Arial"/>
          <w:rtl/>
        </w:rPr>
        <w:t xml:space="preserve"> </w:t>
      </w:r>
      <w:r w:rsidRPr="008924AA">
        <w:rPr>
          <w:rFonts w:cs="Arial" w:hint="cs"/>
          <w:rtl/>
        </w:rPr>
        <w:t>الدراسة</w:t>
      </w:r>
      <w:r w:rsidRPr="008924AA">
        <w:rPr>
          <w:rFonts w:cs="Arial"/>
          <w:rtl/>
        </w:rPr>
        <w:t xml:space="preserve"> </w:t>
      </w:r>
      <w:r w:rsidRPr="008924AA">
        <w:rPr>
          <w:rFonts w:cs="Arial" w:hint="cs"/>
          <w:rtl/>
        </w:rPr>
        <w:t>التطبيقية</w:t>
      </w:r>
      <w:r w:rsidRPr="008924AA">
        <w:rPr>
          <w:rFonts w:cs="Arial"/>
          <w:rtl/>
        </w:rPr>
        <w:t xml:space="preserve"> </w:t>
      </w:r>
      <w:r w:rsidRPr="008924AA">
        <w:rPr>
          <w:rFonts w:cs="Arial" w:hint="cs"/>
          <w:rtl/>
        </w:rPr>
        <w:t>التي</w:t>
      </w:r>
      <w:r w:rsidRPr="008924AA">
        <w:rPr>
          <w:rFonts w:cs="Arial"/>
          <w:rtl/>
        </w:rPr>
        <w:t xml:space="preserve"> </w:t>
      </w:r>
      <w:r w:rsidRPr="008924AA">
        <w:rPr>
          <w:rFonts w:cs="Arial" w:hint="cs"/>
          <w:rtl/>
        </w:rPr>
        <w:t>استخدمت</w:t>
      </w:r>
      <w:r w:rsidRPr="008924AA">
        <w:rPr>
          <w:rFonts w:cs="Arial"/>
          <w:rtl/>
        </w:rPr>
        <w:t xml:space="preserve"> </w:t>
      </w:r>
      <w:r w:rsidRPr="008924AA">
        <w:rPr>
          <w:rFonts w:cs="Arial" w:hint="cs"/>
          <w:rtl/>
        </w:rPr>
        <w:t>المنهج</w:t>
      </w:r>
      <w:r w:rsidRPr="008924AA">
        <w:rPr>
          <w:rFonts w:cs="Arial"/>
          <w:rtl/>
        </w:rPr>
        <w:t xml:space="preserve"> </w:t>
      </w:r>
      <w:r w:rsidRPr="008924AA">
        <w:rPr>
          <w:rFonts w:cs="Arial" w:hint="cs"/>
          <w:rtl/>
        </w:rPr>
        <w:t>المسحي</w:t>
      </w:r>
      <w:r w:rsidRPr="008924AA">
        <w:rPr>
          <w:rFonts w:cs="Arial"/>
          <w:rtl/>
        </w:rPr>
        <w:t xml:space="preserve"> </w:t>
      </w:r>
      <w:r w:rsidRPr="008924AA">
        <w:rPr>
          <w:rFonts w:cs="Arial" w:hint="cs"/>
          <w:rtl/>
        </w:rPr>
        <w:t>وأداة</w:t>
      </w:r>
      <w:r w:rsidRPr="008924AA">
        <w:rPr>
          <w:rFonts w:cs="Arial"/>
          <w:rtl/>
        </w:rPr>
        <w:t xml:space="preserve"> </w:t>
      </w:r>
      <w:r w:rsidRPr="008924AA">
        <w:rPr>
          <w:rFonts w:cs="Arial" w:hint="cs"/>
          <w:rtl/>
        </w:rPr>
        <w:t>الاستبانة</w:t>
      </w:r>
      <w:r w:rsidRPr="008924AA">
        <w:rPr>
          <w:rFonts w:cs="Arial"/>
          <w:rtl/>
        </w:rPr>
        <w:t xml:space="preserve"> </w:t>
      </w:r>
      <w:r w:rsidRPr="008924AA">
        <w:rPr>
          <w:rFonts w:cs="Arial" w:hint="cs"/>
          <w:rtl/>
        </w:rPr>
        <w:t>لجمع</w:t>
      </w:r>
      <w:r w:rsidRPr="008924AA">
        <w:rPr>
          <w:rFonts w:cs="Arial"/>
          <w:rtl/>
        </w:rPr>
        <w:t xml:space="preserve"> </w:t>
      </w:r>
      <w:r w:rsidRPr="008924AA">
        <w:rPr>
          <w:rFonts w:cs="Arial" w:hint="cs"/>
          <w:rtl/>
        </w:rPr>
        <w:t>المعلومات</w:t>
      </w:r>
      <w:r w:rsidRPr="008924AA">
        <w:rPr>
          <w:rFonts w:cs="Arial"/>
          <w:rtl/>
        </w:rPr>
        <w:t xml:space="preserve"> </w:t>
      </w:r>
      <w:r w:rsidRPr="008924AA">
        <w:rPr>
          <w:rFonts w:cs="Arial" w:hint="cs"/>
          <w:rtl/>
        </w:rPr>
        <w:t>من</w:t>
      </w:r>
      <w:r w:rsidRPr="008924AA">
        <w:rPr>
          <w:rFonts w:cs="Arial"/>
          <w:rtl/>
        </w:rPr>
        <w:t xml:space="preserve"> </w:t>
      </w:r>
      <w:r w:rsidRPr="008924AA">
        <w:rPr>
          <w:rFonts w:cs="Arial" w:hint="cs"/>
          <w:rtl/>
        </w:rPr>
        <w:t>عينة</w:t>
      </w:r>
      <w:r w:rsidRPr="008924AA">
        <w:rPr>
          <w:rFonts w:cs="Arial"/>
          <w:rtl/>
        </w:rPr>
        <w:t xml:space="preserve"> </w:t>
      </w:r>
      <w:r w:rsidRPr="008924AA">
        <w:rPr>
          <w:rFonts w:cs="Arial" w:hint="cs"/>
          <w:rtl/>
        </w:rPr>
        <w:t>عشوائية</w:t>
      </w:r>
      <w:r w:rsidRPr="008924AA">
        <w:rPr>
          <w:rFonts w:cs="Arial"/>
          <w:rtl/>
        </w:rPr>
        <w:t xml:space="preserve"> </w:t>
      </w:r>
      <w:r w:rsidRPr="008924AA">
        <w:rPr>
          <w:rFonts w:cs="Arial" w:hint="cs"/>
          <w:rtl/>
        </w:rPr>
        <w:t>كان</w:t>
      </w:r>
      <w:r w:rsidRPr="008924AA">
        <w:rPr>
          <w:rFonts w:cs="Arial"/>
          <w:rtl/>
        </w:rPr>
        <w:t xml:space="preserve"> </w:t>
      </w:r>
      <w:r w:rsidRPr="008924AA">
        <w:rPr>
          <w:rFonts w:cs="Arial" w:hint="cs"/>
          <w:rtl/>
        </w:rPr>
        <w:t>منها</w:t>
      </w:r>
      <w:r w:rsidRPr="008924AA">
        <w:rPr>
          <w:rFonts w:cs="Arial"/>
          <w:rtl/>
        </w:rPr>
        <w:t xml:space="preserve"> 492 </w:t>
      </w:r>
      <w:r w:rsidRPr="008924AA">
        <w:rPr>
          <w:rFonts w:cs="Arial" w:hint="cs"/>
          <w:rtl/>
        </w:rPr>
        <w:t>حالة</w:t>
      </w:r>
      <w:r w:rsidRPr="008924AA">
        <w:rPr>
          <w:rFonts w:cs="Arial"/>
          <w:rtl/>
        </w:rPr>
        <w:t xml:space="preserve"> </w:t>
      </w:r>
      <w:r w:rsidRPr="008924AA">
        <w:rPr>
          <w:rFonts w:cs="Arial" w:hint="cs"/>
          <w:rtl/>
        </w:rPr>
        <w:t>صالحة</w:t>
      </w:r>
      <w:r w:rsidRPr="008924AA">
        <w:rPr>
          <w:rFonts w:cs="Arial"/>
          <w:rtl/>
        </w:rPr>
        <w:t xml:space="preserve"> </w:t>
      </w:r>
      <w:r w:rsidRPr="008924AA">
        <w:rPr>
          <w:rFonts w:cs="Arial" w:hint="cs"/>
          <w:rtl/>
        </w:rPr>
        <w:t>للتحليل</w:t>
      </w:r>
      <w:r w:rsidRPr="008924AA">
        <w:rPr>
          <w:rFonts w:cs="Arial"/>
          <w:rtl/>
        </w:rPr>
        <w:t xml:space="preserve"> </w:t>
      </w:r>
      <w:r w:rsidRPr="008924AA">
        <w:rPr>
          <w:rFonts w:cs="Arial" w:hint="cs"/>
          <w:rtl/>
        </w:rPr>
        <w:t>مثلت</w:t>
      </w:r>
      <w:r w:rsidRPr="008924AA">
        <w:rPr>
          <w:rFonts w:cs="Arial"/>
          <w:rtl/>
        </w:rPr>
        <w:t xml:space="preserve"> </w:t>
      </w:r>
      <w:r w:rsidRPr="008924AA">
        <w:rPr>
          <w:rFonts w:cs="Arial" w:hint="cs"/>
          <w:rtl/>
        </w:rPr>
        <w:t>مشارب</w:t>
      </w:r>
      <w:r w:rsidRPr="008924AA">
        <w:rPr>
          <w:rFonts w:cs="Arial"/>
          <w:rtl/>
        </w:rPr>
        <w:t xml:space="preserve"> </w:t>
      </w:r>
      <w:r w:rsidRPr="008924AA">
        <w:rPr>
          <w:rFonts w:cs="Arial" w:hint="cs"/>
          <w:rtl/>
        </w:rPr>
        <w:t>متنوعة</w:t>
      </w:r>
      <w:r w:rsidRPr="008924AA">
        <w:rPr>
          <w:rFonts w:cs="Arial"/>
          <w:rtl/>
        </w:rPr>
        <w:t xml:space="preserve"> </w:t>
      </w:r>
      <w:r w:rsidRPr="008924AA">
        <w:rPr>
          <w:rFonts w:cs="Arial" w:hint="cs"/>
          <w:rtl/>
        </w:rPr>
        <w:t>تمثل</w:t>
      </w:r>
      <w:r w:rsidRPr="008924AA">
        <w:rPr>
          <w:rFonts w:cs="Arial"/>
          <w:rtl/>
        </w:rPr>
        <w:t xml:space="preserve"> </w:t>
      </w:r>
      <w:r w:rsidRPr="008924AA">
        <w:rPr>
          <w:rFonts w:cs="Arial" w:hint="cs"/>
          <w:rtl/>
        </w:rPr>
        <w:t>الرجال</w:t>
      </w:r>
      <w:r w:rsidRPr="008924AA">
        <w:rPr>
          <w:rFonts w:cs="Arial"/>
          <w:rtl/>
        </w:rPr>
        <w:t xml:space="preserve"> </w:t>
      </w:r>
      <w:r w:rsidRPr="008924AA">
        <w:rPr>
          <w:rFonts w:cs="Arial" w:hint="cs"/>
          <w:rtl/>
        </w:rPr>
        <w:t>والسيدات</w:t>
      </w:r>
      <w:r w:rsidRPr="008924AA">
        <w:rPr>
          <w:rFonts w:cs="Arial"/>
          <w:rtl/>
        </w:rPr>
        <w:t xml:space="preserve"> </w:t>
      </w:r>
      <w:r w:rsidRPr="008924AA">
        <w:rPr>
          <w:rFonts w:cs="Arial" w:hint="cs"/>
          <w:rtl/>
        </w:rPr>
        <w:t>وأبرزت</w:t>
      </w:r>
      <w:r w:rsidRPr="008924AA">
        <w:rPr>
          <w:rFonts w:cs="Arial"/>
          <w:rtl/>
        </w:rPr>
        <w:t xml:space="preserve"> </w:t>
      </w:r>
      <w:r w:rsidRPr="008924AA">
        <w:rPr>
          <w:rFonts w:cs="Arial" w:hint="cs"/>
          <w:rtl/>
        </w:rPr>
        <w:t>عناصر</w:t>
      </w:r>
      <w:r w:rsidRPr="008924AA">
        <w:rPr>
          <w:rFonts w:cs="Arial"/>
          <w:rtl/>
        </w:rPr>
        <w:t xml:space="preserve"> </w:t>
      </w:r>
      <w:r w:rsidRPr="008924AA">
        <w:rPr>
          <w:rFonts w:cs="Arial" w:hint="cs"/>
          <w:rtl/>
        </w:rPr>
        <w:t>الجذب</w:t>
      </w:r>
      <w:r w:rsidRPr="008924AA">
        <w:rPr>
          <w:rFonts w:cs="Arial"/>
          <w:rtl/>
        </w:rPr>
        <w:t xml:space="preserve"> </w:t>
      </w:r>
      <w:r w:rsidRPr="008924AA">
        <w:rPr>
          <w:rFonts w:cs="Arial" w:hint="cs"/>
          <w:rtl/>
        </w:rPr>
        <w:t>للمواقع</w:t>
      </w:r>
      <w:r w:rsidRPr="008924AA">
        <w:rPr>
          <w:rFonts w:cs="Arial"/>
          <w:rtl/>
        </w:rPr>
        <w:t xml:space="preserve"> </w:t>
      </w:r>
      <w:r w:rsidRPr="008924AA">
        <w:rPr>
          <w:rFonts w:cs="Arial" w:hint="cs"/>
          <w:rtl/>
        </w:rPr>
        <w:t>وشعورهم</w:t>
      </w:r>
      <w:r w:rsidRPr="008924AA">
        <w:rPr>
          <w:rFonts w:cs="Arial"/>
          <w:rtl/>
        </w:rPr>
        <w:t xml:space="preserve"> </w:t>
      </w:r>
      <w:r w:rsidRPr="008924AA">
        <w:rPr>
          <w:rFonts w:cs="Arial" w:hint="cs"/>
          <w:rtl/>
        </w:rPr>
        <w:t>نحو</w:t>
      </w:r>
      <w:r w:rsidRPr="008924AA">
        <w:rPr>
          <w:rFonts w:cs="Arial"/>
          <w:rtl/>
        </w:rPr>
        <w:t xml:space="preserve"> </w:t>
      </w:r>
      <w:r w:rsidRPr="008924AA">
        <w:rPr>
          <w:rFonts w:cs="Arial" w:hint="cs"/>
          <w:rtl/>
        </w:rPr>
        <w:t>هذه</w:t>
      </w:r>
      <w:r w:rsidRPr="008924AA">
        <w:rPr>
          <w:rFonts w:cs="Arial"/>
          <w:rtl/>
        </w:rPr>
        <w:t xml:space="preserve"> </w:t>
      </w:r>
      <w:r w:rsidRPr="008924AA">
        <w:rPr>
          <w:rFonts w:cs="Arial" w:hint="cs"/>
          <w:rtl/>
        </w:rPr>
        <w:t>المواقع</w:t>
      </w:r>
      <w:r w:rsidRPr="008924AA">
        <w:rPr>
          <w:rFonts w:cs="Arial"/>
          <w:rtl/>
        </w:rPr>
        <w:t xml:space="preserve"> </w:t>
      </w:r>
      <w:r w:rsidRPr="008924AA">
        <w:rPr>
          <w:rFonts w:cs="Arial" w:hint="cs"/>
          <w:rtl/>
        </w:rPr>
        <w:t>ومقدار</w:t>
      </w:r>
      <w:r w:rsidRPr="008924AA">
        <w:rPr>
          <w:rFonts w:cs="Arial"/>
          <w:rtl/>
        </w:rPr>
        <w:t xml:space="preserve"> </w:t>
      </w:r>
      <w:r w:rsidRPr="008924AA">
        <w:rPr>
          <w:rFonts w:cs="Arial" w:hint="cs"/>
          <w:rtl/>
        </w:rPr>
        <w:t>الولاء</w:t>
      </w:r>
      <w:r w:rsidRPr="008924AA">
        <w:rPr>
          <w:rFonts w:cs="Arial"/>
          <w:rtl/>
        </w:rPr>
        <w:t xml:space="preserve"> </w:t>
      </w:r>
      <w:r w:rsidRPr="008924AA">
        <w:rPr>
          <w:rFonts w:cs="Arial" w:hint="cs"/>
          <w:rtl/>
        </w:rPr>
        <w:t>تجاهها</w:t>
      </w:r>
      <w:r w:rsidRPr="008924AA">
        <w:rPr>
          <w:rFonts w:cs="Arial"/>
          <w:rtl/>
        </w:rPr>
        <w:t xml:space="preserve"> </w:t>
      </w:r>
      <w:r w:rsidRPr="008924AA">
        <w:rPr>
          <w:rFonts w:cs="Arial" w:hint="cs"/>
          <w:rtl/>
        </w:rPr>
        <w:t>وإمكانية</w:t>
      </w:r>
      <w:r w:rsidRPr="008924AA">
        <w:rPr>
          <w:rFonts w:cs="Arial"/>
          <w:rtl/>
        </w:rPr>
        <w:t xml:space="preserve"> </w:t>
      </w:r>
      <w:r w:rsidRPr="008924AA">
        <w:rPr>
          <w:rFonts w:cs="Arial" w:hint="cs"/>
          <w:rtl/>
        </w:rPr>
        <w:t>تسويقها</w:t>
      </w:r>
      <w:r w:rsidRPr="008924AA">
        <w:rPr>
          <w:rFonts w:cs="Arial"/>
          <w:rtl/>
        </w:rPr>
        <w:t xml:space="preserve"> </w:t>
      </w:r>
      <w:r w:rsidRPr="008924AA">
        <w:rPr>
          <w:rFonts w:cs="Arial" w:hint="cs"/>
          <w:rtl/>
        </w:rPr>
        <w:t>للآخرين</w:t>
      </w:r>
      <w:r w:rsidRPr="008924AA">
        <w:rPr>
          <w:rFonts w:cs="Arial"/>
          <w:rtl/>
        </w:rPr>
        <w:t>.</w:t>
      </w:r>
    </w:p>
    <w:p w:rsidR="003A1E74" w:rsidRDefault="008924AA" w:rsidP="008924AA">
      <w:pPr>
        <w:rPr>
          <w:rFonts w:cs="Arial"/>
        </w:rPr>
      </w:pPr>
      <w:r w:rsidRPr="008924AA">
        <w:rPr>
          <w:rFonts w:cs="Arial" w:hint="cs"/>
          <w:rtl/>
        </w:rPr>
        <w:t>وتأمل</w:t>
      </w:r>
      <w:r w:rsidRPr="008924AA">
        <w:rPr>
          <w:rFonts w:cs="Arial"/>
          <w:rtl/>
        </w:rPr>
        <w:t xml:space="preserve"> </w:t>
      </w:r>
      <w:r w:rsidRPr="008924AA">
        <w:rPr>
          <w:rFonts w:cs="Arial" w:hint="cs"/>
          <w:rtl/>
        </w:rPr>
        <w:t>الدراسة</w:t>
      </w:r>
      <w:r w:rsidRPr="008924AA">
        <w:rPr>
          <w:rFonts w:cs="Arial"/>
          <w:rtl/>
        </w:rPr>
        <w:t xml:space="preserve"> </w:t>
      </w:r>
      <w:r w:rsidRPr="008924AA">
        <w:rPr>
          <w:rFonts w:cs="Arial" w:hint="cs"/>
          <w:rtl/>
        </w:rPr>
        <w:t>أن</w:t>
      </w:r>
      <w:r w:rsidRPr="008924AA">
        <w:rPr>
          <w:rFonts w:cs="Arial"/>
          <w:rtl/>
        </w:rPr>
        <w:t xml:space="preserve"> </w:t>
      </w:r>
      <w:r w:rsidRPr="008924AA">
        <w:rPr>
          <w:rFonts w:cs="Arial" w:hint="cs"/>
          <w:rtl/>
        </w:rPr>
        <w:t>تفيد</w:t>
      </w:r>
      <w:r w:rsidRPr="008924AA">
        <w:rPr>
          <w:rFonts w:cs="Arial"/>
          <w:rtl/>
        </w:rPr>
        <w:t xml:space="preserve"> </w:t>
      </w:r>
      <w:r w:rsidRPr="008924AA">
        <w:rPr>
          <w:rFonts w:cs="Arial" w:hint="cs"/>
          <w:rtl/>
        </w:rPr>
        <w:t>نتائجها</w:t>
      </w:r>
      <w:r w:rsidRPr="008924AA">
        <w:rPr>
          <w:rFonts w:cs="Arial"/>
          <w:rtl/>
        </w:rPr>
        <w:t xml:space="preserve"> </w:t>
      </w:r>
      <w:r w:rsidRPr="008924AA">
        <w:rPr>
          <w:rFonts w:cs="Arial" w:hint="cs"/>
          <w:rtl/>
        </w:rPr>
        <w:t>مصممي</w:t>
      </w:r>
      <w:r w:rsidRPr="008924AA">
        <w:rPr>
          <w:rFonts w:cs="Arial"/>
          <w:rtl/>
        </w:rPr>
        <w:t xml:space="preserve"> </w:t>
      </w:r>
      <w:r w:rsidRPr="008924AA">
        <w:rPr>
          <w:rFonts w:cs="Arial" w:hint="cs"/>
          <w:rtl/>
        </w:rPr>
        <w:t>المواقع</w:t>
      </w:r>
      <w:r w:rsidRPr="008924AA">
        <w:rPr>
          <w:rFonts w:cs="Arial"/>
          <w:rtl/>
        </w:rPr>
        <w:t xml:space="preserve"> </w:t>
      </w:r>
      <w:r w:rsidRPr="008924AA">
        <w:rPr>
          <w:rFonts w:cs="Arial" w:hint="cs"/>
          <w:rtl/>
        </w:rPr>
        <w:t>ومديري</w:t>
      </w:r>
      <w:r w:rsidRPr="008924AA">
        <w:rPr>
          <w:rFonts w:cs="Arial"/>
          <w:rtl/>
        </w:rPr>
        <w:t xml:space="preserve"> </w:t>
      </w:r>
      <w:r w:rsidRPr="008924AA">
        <w:rPr>
          <w:rFonts w:cs="Arial" w:hint="cs"/>
          <w:rtl/>
        </w:rPr>
        <w:t>هذه</w:t>
      </w:r>
      <w:r w:rsidRPr="008924AA">
        <w:rPr>
          <w:rFonts w:cs="Arial"/>
          <w:rtl/>
        </w:rPr>
        <w:t xml:space="preserve"> </w:t>
      </w:r>
      <w:r w:rsidRPr="008924AA">
        <w:rPr>
          <w:rFonts w:cs="Arial" w:hint="cs"/>
          <w:rtl/>
        </w:rPr>
        <w:t>المواقع</w:t>
      </w:r>
      <w:r w:rsidRPr="008924AA">
        <w:rPr>
          <w:rFonts w:cs="Arial"/>
          <w:rtl/>
        </w:rPr>
        <w:t xml:space="preserve"> </w:t>
      </w:r>
      <w:r w:rsidRPr="008924AA">
        <w:rPr>
          <w:rFonts w:cs="Arial" w:hint="cs"/>
          <w:rtl/>
        </w:rPr>
        <w:t>في</w:t>
      </w:r>
      <w:r w:rsidRPr="008924AA">
        <w:rPr>
          <w:rFonts w:cs="Arial"/>
          <w:rtl/>
        </w:rPr>
        <w:t xml:space="preserve"> </w:t>
      </w:r>
      <w:r w:rsidRPr="008924AA">
        <w:rPr>
          <w:rFonts w:cs="Arial" w:hint="cs"/>
          <w:rtl/>
        </w:rPr>
        <w:t>أعمال</w:t>
      </w:r>
      <w:r w:rsidRPr="008924AA">
        <w:rPr>
          <w:rFonts w:cs="Arial"/>
          <w:rtl/>
        </w:rPr>
        <w:t xml:space="preserve"> </w:t>
      </w:r>
      <w:r w:rsidRPr="008924AA">
        <w:rPr>
          <w:rFonts w:cs="Arial" w:hint="cs"/>
          <w:rtl/>
        </w:rPr>
        <w:t>التطوير</w:t>
      </w:r>
      <w:r w:rsidRPr="008924AA">
        <w:rPr>
          <w:rFonts w:cs="Arial"/>
          <w:rtl/>
        </w:rPr>
        <w:t>.</w:t>
      </w:r>
    </w:p>
    <w:p w:rsidR="008924AA" w:rsidRPr="003C0AA1" w:rsidRDefault="008924AA" w:rsidP="008924AA">
      <w:pPr>
        <w:rPr>
          <w:rFonts w:cs="Arial" w:hint="cs"/>
          <w:rtl/>
        </w:rPr>
      </w:pPr>
    </w:p>
    <w:p w:rsidR="00CB2752" w:rsidRDefault="003B600E" w:rsidP="00CB2752">
      <w:pPr>
        <w:bidi w:val="0"/>
        <w:rPr>
          <w:b/>
          <w:bCs/>
        </w:rPr>
      </w:pPr>
      <w:r w:rsidRPr="006326B9">
        <w:rPr>
          <w:b/>
          <w:bCs/>
        </w:rPr>
        <w:t xml:space="preserve">Abstract: </w:t>
      </w:r>
    </w:p>
    <w:p w:rsidR="008924AA" w:rsidRDefault="008924AA" w:rsidP="008924AA">
      <w:pPr>
        <w:bidi w:val="0"/>
      </w:pPr>
      <w:r>
        <w:t>Touched on the current issue of loyalty-mail to study theoretical Between the concept of loyalty and review the theory of this concept, as well as view the loyalty-mail in places as diverse as cultural sites, loyalty to the electronic sites of trade and economic, loyalty-mail for political, terrorism, loyalty, e, loyalty Electronic sites entertainment, loyalty Electronic service sites, e-governments in the way, e-loyalty of the medical sites, the future of e-loyalty, Internet crime, Internet addiction. The study concluded by highlighting the results of the study applied that used the curriculum survey tool and questionnaire to gather information from a random sample was from the 492 valid for analysis represented walks variety represents the men and women have highlighted the attractions of the sites and their feelings about these sites and the amount of loyalty towards it and the possibility of marketing to others.</w:t>
      </w:r>
    </w:p>
    <w:p w:rsidR="00E21840" w:rsidRPr="00E21840" w:rsidRDefault="008924AA" w:rsidP="008924AA">
      <w:pPr>
        <w:bidi w:val="0"/>
      </w:pPr>
      <w:r>
        <w:t xml:space="preserve"> And hopes the study results indicate that the designers and managers of these sites in the development work.</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C4EF1"/>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94641-FC96-428B-9CA4-D1A22340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2011-08-12T22:27:00Z</dcterms:created>
  <dcterms:modified xsi:type="dcterms:W3CDTF">2011-08-12T22:28:00Z</dcterms:modified>
</cp:coreProperties>
</file>