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897877" w:rsidRPr="00897877" w:rsidRDefault="00897877" w:rsidP="00897877">
      <w:pPr>
        <w:rPr>
          <w:rFonts w:cs="Arial"/>
          <w:rtl/>
        </w:rPr>
      </w:pPr>
      <w:r w:rsidRPr="00897877">
        <w:rPr>
          <w:rFonts w:cs="Arial" w:hint="cs"/>
          <w:rtl/>
        </w:rPr>
        <w:t>نهج</w:t>
      </w:r>
      <w:r w:rsidRPr="00897877">
        <w:rPr>
          <w:rFonts w:cs="Arial"/>
          <w:rtl/>
        </w:rPr>
        <w:t xml:space="preserve"> </w:t>
      </w:r>
      <w:r w:rsidRPr="00897877">
        <w:rPr>
          <w:rFonts w:cs="Arial" w:hint="cs"/>
          <w:rtl/>
        </w:rPr>
        <w:t>بييز</w:t>
      </w:r>
      <w:r w:rsidRPr="00897877">
        <w:rPr>
          <w:rFonts w:cs="Arial"/>
          <w:rtl/>
        </w:rPr>
        <w:t xml:space="preserve"> ( </w:t>
      </w:r>
      <w:r w:rsidRPr="00897877">
        <w:rPr>
          <w:rFonts w:cs="Arial"/>
        </w:rPr>
        <w:t>Bayesian Approach</w:t>
      </w:r>
      <w:r w:rsidRPr="00897877">
        <w:rPr>
          <w:rFonts w:cs="Arial"/>
          <w:rtl/>
        </w:rPr>
        <w:t xml:space="preserve"> ) </w:t>
      </w:r>
      <w:r w:rsidRPr="00897877">
        <w:rPr>
          <w:rFonts w:cs="Arial" w:hint="cs"/>
          <w:rtl/>
        </w:rPr>
        <w:t>يعتبر</w:t>
      </w:r>
      <w:r w:rsidRPr="00897877">
        <w:rPr>
          <w:rFonts w:cs="Arial"/>
          <w:rtl/>
        </w:rPr>
        <w:t xml:space="preserve"> </w:t>
      </w:r>
      <w:r w:rsidRPr="00897877">
        <w:rPr>
          <w:rFonts w:cs="Arial" w:hint="cs"/>
          <w:rtl/>
        </w:rPr>
        <w:t>من</w:t>
      </w:r>
      <w:r w:rsidRPr="00897877">
        <w:rPr>
          <w:rFonts w:cs="Arial"/>
          <w:rtl/>
        </w:rPr>
        <w:t xml:space="preserve"> </w:t>
      </w:r>
      <w:r w:rsidRPr="00897877">
        <w:rPr>
          <w:rFonts w:cs="Arial" w:hint="cs"/>
          <w:rtl/>
        </w:rPr>
        <w:t>الإتجاهات</w:t>
      </w:r>
      <w:r w:rsidRPr="00897877">
        <w:rPr>
          <w:rFonts w:cs="Arial"/>
          <w:rtl/>
        </w:rPr>
        <w:t xml:space="preserve"> </w:t>
      </w:r>
      <w:r w:rsidRPr="00897877">
        <w:rPr>
          <w:rFonts w:cs="Arial" w:hint="cs"/>
          <w:rtl/>
        </w:rPr>
        <w:t>الهامة</w:t>
      </w:r>
      <w:r w:rsidRPr="00897877">
        <w:rPr>
          <w:rFonts w:cs="Arial"/>
          <w:rtl/>
        </w:rPr>
        <w:t xml:space="preserve"> </w:t>
      </w:r>
      <w:r w:rsidRPr="00897877">
        <w:rPr>
          <w:rFonts w:cs="Arial" w:hint="cs"/>
          <w:rtl/>
        </w:rPr>
        <w:t>في</w:t>
      </w:r>
      <w:r w:rsidRPr="00897877">
        <w:rPr>
          <w:rFonts w:cs="Arial"/>
          <w:rtl/>
        </w:rPr>
        <w:t xml:space="preserve"> </w:t>
      </w:r>
      <w:r w:rsidRPr="00897877">
        <w:rPr>
          <w:rFonts w:cs="Arial" w:hint="cs"/>
          <w:rtl/>
        </w:rPr>
        <w:t>الإستدلال</w:t>
      </w:r>
      <w:r w:rsidRPr="00897877">
        <w:rPr>
          <w:rFonts w:cs="Arial"/>
          <w:rtl/>
        </w:rPr>
        <w:t xml:space="preserve"> </w:t>
      </w:r>
      <w:r w:rsidRPr="00897877">
        <w:rPr>
          <w:rFonts w:cs="Arial" w:hint="cs"/>
          <w:rtl/>
        </w:rPr>
        <w:t>الإحصائي</w:t>
      </w:r>
      <w:r w:rsidRPr="00897877">
        <w:rPr>
          <w:rFonts w:cs="Arial"/>
          <w:rtl/>
        </w:rPr>
        <w:t xml:space="preserve"> </w:t>
      </w:r>
      <w:r w:rsidRPr="00897877">
        <w:rPr>
          <w:rFonts w:cs="Arial" w:hint="cs"/>
          <w:rtl/>
        </w:rPr>
        <w:t>لكونه</w:t>
      </w:r>
      <w:r w:rsidRPr="00897877">
        <w:rPr>
          <w:rFonts w:cs="Arial"/>
          <w:rtl/>
        </w:rPr>
        <w:t xml:space="preserve"> </w:t>
      </w:r>
      <w:r w:rsidRPr="00897877">
        <w:rPr>
          <w:rFonts w:cs="Arial" w:hint="cs"/>
          <w:rtl/>
        </w:rPr>
        <w:t>يعطي</w:t>
      </w:r>
      <w:r w:rsidRPr="00897877">
        <w:rPr>
          <w:rFonts w:cs="Arial"/>
          <w:rtl/>
        </w:rPr>
        <w:t xml:space="preserve"> </w:t>
      </w:r>
      <w:r w:rsidRPr="00897877">
        <w:rPr>
          <w:rFonts w:cs="Arial" w:hint="cs"/>
          <w:rtl/>
        </w:rPr>
        <w:t>الباحث</w:t>
      </w:r>
      <w:r w:rsidRPr="00897877">
        <w:rPr>
          <w:rFonts w:cs="Arial"/>
          <w:rtl/>
        </w:rPr>
        <w:t xml:space="preserve"> </w:t>
      </w:r>
      <w:r w:rsidRPr="00897877">
        <w:rPr>
          <w:rFonts w:cs="Arial" w:hint="cs"/>
          <w:rtl/>
        </w:rPr>
        <w:t>امكانية</w:t>
      </w:r>
      <w:r w:rsidRPr="00897877">
        <w:rPr>
          <w:rFonts w:cs="Arial"/>
          <w:rtl/>
        </w:rPr>
        <w:t xml:space="preserve"> </w:t>
      </w:r>
      <w:r w:rsidRPr="00897877">
        <w:rPr>
          <w:rFonts w:cs="Arial" w:hint="cs"/>
          <w:rtl/>
        </w:rPr>
        <w:t>الإستفادة</w:t>
      </w:r>
      <w:r w:rsidRPr="00897877">
        <w:rPr>
          <w:rFonts w:cs="Arial"/>
          <w:rtl/>
        </w:rPr>
        <w:t xml:space="preserve"> </w:t>
      </w:r>
      <w:r w:rsidRPr="00897877">
        <w:rPr>
          <w:rFonts w:cs="Arial" w:hint="cs"/>
          <w:rtl/>
        </w:rPr>
        <w:t>من</w:t>
      </w:r>
      <w:r w:rsidRPr="00897877">
        <w:rPr>
          <w:rFonts w:cs="Arial"/>
          <w:rtl/>
        </w:rPr>
        <w:t xml:space="preserve"> </w:t>
      </w:r>
      <w:r w:rsidRPr="00897877">
        <w:rPr>
          <w:rFonts w:cs="Arial" w:hint="cs"/>
          <w:rtl/>
        </w:rPr>
        <w:t>معلومات</w:t>
      </w:r>
      <w:r w:rsidRPr="00897877">
        <w:rPr>
          <w:rFonts w:cs="Arial"/>
          <w:rtl/>
        </w:rPr>
        <w:t xml:space="preserve"> </w:t>
      </w:r>
      <w:r w:rsidRPr="00897877">
        <w:rPr>
          <w:rFonts w:cs="Arial" w:hint="cs"/>
          <w:rtl/>
        </w:rPr>
        <w:t>قبلية</w:t>
      </w:r>
      <w:r w:rsidRPr="00897877">
        <w:rPr>
          <w:rFonts w:cs="Arial"/>
          <w:rtl/>
        </w:rPr>
        <w:t xml:space="preserve"> </w:t>
      </w:r>
      <w:r w:rsidRPr="00897877">
        <w:rPr>
          <w:rFonts w:cs="Arial" w:hint="cs"/>
          <w:rtl/>
        </w:rPr>
        <w:t>عن</w:t>
      </w:r>
      <w:r w:rsidRPr="00897877">
        <w:rPr>
          <w:rFonts w:cs="Arial"/>
          <w:rtl/>
        </w:rPr>
        <w:t xml:space="preserve"> </w:t>
      </w:r>
      <w:r w:rsidRPr="00897877">
        <w:rPr>
          <w:rFonts w:cs="Arial" w:hint="cs"/>
          <w:rtl/>
        </w:rPr>
        <w:t>معالم</w:t>
      </w:r>
      <w:r w:rsidRPr="00897877">
        <w:rPr>
          <w:rFonts w:cs="Arial"/>
          <w:rtl/>
        </w:rPr>
        <w:t xml:space="preserve"> </w:t>
      </w:r>
      <w:r w:rsidRPr="00897877">
        <w:rPr>
          <w:rFonts w:cs="Arial" w:hint="cs"/>
          <w:rtl/>
        </w:rPr>
        <w:t>التوزيع</w:t>
      </w:r>
      <w:r w:rsidRPr="00897877">
        <w:rPr>
          <w:rFonts w:cs="Arial"/>
          <w:rtl/>
        </w:rPr>
        <w:t xml:space="preserve"> </w:t>
      </w:r>
      <w:r w:rsidRPr="00897877">
        <w:rPr>
          <w:rFonts w:cs="Arial" w:hint="cs"/>
          <w:rtl/>
        </w:rPr>
        <w:t>،</w:t>
      </w:r>
      <w:r w:rsidRPr="00897877">
        <w:rPr>
          <w:rFonts w:cs="Arial"/>
          <w:rtl/>
        </w:rPr>
        <w:t xml:space="preserve"> </w:t>
      </w:r>
      <w:r w:rsidRPr="00897877">
        <w:rPr>
          <w:rFonts w:cs="Arial" w:hint="cs"/>
          <w:rtl/>
        </w:rPr>
        <w:t>وهناك</w:t>
      </w:r>
      <w:r w:rsidRPr="00897877">
        <w:rPr>
          <w:rFonts w:cs="Arial"/>
          <w:rtl/>
        </w:rPr>
        <w:t xml:space="preserve"> </w:t>
      </w:r>
      <w:r w:rsidRPr="00897877">
        <w:rPr>
          <w:rFonts w:cs="Arial" w:hint="cs"/>
          <w:rtl/>
        </w:rPr>
        <w:t>العديد</w:t>
      </w:r>
      <w:r w:rsidRPr="00897877">
        <w:rPr>
          <w:rFonts w:cs="Arial"/>
          <w:rtl/>
        </w:rPr>
        <w:t xml:space="preserve"> </w:t>
      </w:r>
      <w:r w:rsidRPr="00897877">
        <w:rPr>
          <w:rFonts w:cs="Arial" w:hint="cs"/>
          <w:rtl/>
        </w:rPr>
        <w:t>من</w:t>
      </w:r>
      <w:r w:rsidRPr="00897877">
        <w:rPr>
          <w:rFonts w:cs="Arial"/>
          <w:rtl/>
        </w:rPr>
        <w:t xml:space="preserve"> </w:t>
      </w:r>
      <w:r w:rsidRPr="00897877">
        <w:rPr>
          <w:rFonts w:cs="Arial" w:hint="cs"/>
          <w:rtl/>
        </w:rPr>
        <w:t>الأبحاث</w:t>
      </w:r>
      <w:r w:rsidRPr="00897877">
        <w:rPr>
          <w:rFonts w:cs="Arial"/>
          <w:rtl/>
        </w:rPr>
        <w:t xml:space="preserve"> </w:t>
      </w:r>
      <w:r w:rsidRPr="00897877">
        <w:rPr>
          <w:rFonts w:cs="Arial" w:hint="cs"/>
          <w:rtl/>
        </w:rPr>
        <w:t>التي</w:t>
      </w:r>
      <w:r w:rsidRPr="00897877">
        <w:rPr>
          <w:rFonts w:cs="Arial"/>
          <w:rtl/>
        </w:rPr>
        <w:t xml:space="preserve"> </w:t>
      </w:r>
      <w:r w:rsidRPr="00897877">
        <w:rPr>
          <w:rFonts w:cs="Arial" w:hint="cs"/>
          <w:rtl/>
        </w:rPr>
        <w:t>انجزت</w:t>
      </w:r>
      <w:r w:rsidRPr="00897877">
        <w:rPr>
          <w:rFonts w:cs="Arial"/>
          <w:rtl/>
        </w:rPr>
        <w:t xml:space="preserve"> </w:t>
      </w:r>
      <w:r w:rsidRPr="00897877">
        <w:rPr>
          <w:rFonts w:cs="Arial" w:hint="cs"/>
          <w:rtl/>
        </w:rPr>
        <w:t>باستخدام</w:t>
      </w:r>
      <w:r w:rsidRPr="00897877">
        <w:rPr>
          <w:rFonts w:cs="Arial"/>
          <w:rtl/>
        </w:rPr>
        <w:t xml:space="preserve"> </w:t>
      </w:r>
      <w:r w:rsidRPr="00897877">
        <w:rPr>
          <w:rFonts w:cs="Arial" w:hint="cs"/>
          <w:rtl/>
        </w:rPr>
        <w:t>هذا</w:t>
      </w:r>
      <w:r w:rsidRPr="00897877">
        <w:rPr>
          <w:rFonts w:cs="Arial"/>
          <w:rtl/>
        </w:rPr>
        <w:t xml:space="preserve"> </w:t>
      </w:r>
      <w:r w:rsidRPr="00897877">
        <w:rPr>
          <w:rFonts w:cs="Arial" w:hint="cs"/>
          <w:rtl/>
        </w:rPr>
        <w:t>النهج</w:t>
      </w:r>
      <w:r w:rsidRPr="00897877">
        <w:rPr>
          <w:rFonts w:cs="Arial"/>
          <w:rtl/>
        </w:rPr>
        <w:t xml:space="preserve"> . </w:t>
      </w:r>
      <w:r w:rsidRPr="00897877">
        <w:rPr>
          <w:rFonts w:cs="Arial" w:hint="cs"/>
          <w:rtl/>
        </w:rPr>
        <w:t>في</w:t>
      </w:r>
      <w:r w:rsidRPr="00897877">
        <w:rPr>
          <w:rFonts w:cs="Arial"/>
          <w:rtl/>
        </w:rPr>
        <w:t xml:space="preserve"> </w:t>
      </w:r>
      <w:r w:rsidRPr="00897877">
        <w:rPr>
          <w:rFonts w:cs="Arial" w:hint="cs"/>
          <w:rtl/>
        </w:rPr>
        <w:t>هذا</w:t>
      </w:r>
      <w:r w:rsidRPr="00897877">
        <w:rPr>
          <w:rFonts w:cs="Arial"/>
          <w:rtl/>
        </w:rPr>
        <w:t xml:space="preserve"> </w:t>
      </w:r>
      <w:r w:rsidRPr="00897877">
        <w:rPr>
          <w:rFonts w:cs="Arial" w:hint="cs"/>
          <w:rtl/>
        </w:rPr>
        <w:t>المشروع</w:t>
      </w:r>
      <w:r w:rsidRPr="00897877">
        <w:rPr>
          <w:rFonts w:cs="Arial"/>
          <w:rtl/>
        </w:rPr>
        <w:t xml:space="preserve"> </w:t>
      </w:r>
      <w:r w:rsidRPr="00897877">
        <w:rPr>
          <w:rFonts w:cs="Arial" w:hint="cs"/>
          <w:rtl/>
        </w:rPr>
        <w:t>وباستخدام</w:t>
      </w:r>
      <w:r w:rsidRPr="00897877">
        <w:rPr>
          <w:rFonts w:cs="Arial"/>
          <w:rtl/>
        </w:rPr>
        <w:t xml:space="preserve"> </w:t>
      </w:r>
      <w:r w:rsidRPr="00897877">
        <w:rPr>
          <w:rFonts w:cs="Arial" w:hint="cs"/>
          <w:rtl/>
        </w:rPr>
        <w:t>نهج</w:t>
      </w:r>
      <w:r w:rsidRPr="00897877">
        <w:rPr>
          <w:rFonts w:cs="Arial"/>
          <w:rtl/>
        </w:rPr>
        <w:t xml:space="preserve"> </w:t>
      </w:r>
      <w:r w:rsidRPr="00897877">
        <w:rPr>
          <w:rFonts w:cs="Arial" w:hint="cs"/>
          <w:rtl/>
        </w:rPr>
        <w:t>بييز</w:t>
      </w:r>
      <w:r w:rsidRPr="00897877">
        <w:rPr>
          <w:rFonts w:cs="Arial"/>
          <w:rtl/>
        </w:rPr>
        <w:t xml:space="preserve"> </w:t>
      </w:r>
      <w:r w:rsidRPr="00897877">
        <w:rPr>
          <w:rFonts w:cs="Arial" w:hint="cs"/>
          <w:rtl/>
        </w:rPr>
        <w:t>قمنا</w:t>
      </w:r>
      <w:r w:rsidRPr="00897877">
        <w:rPr>
          <w:rFonts w:cs="Arial"/>
          <w:rtl/>
        </w:rPr>
        <w:t xml:space="preserve"> </w:t>
      </w:r>
      <w:r w:rsidRPr="00897877">
        <w:rPr>
          <w:rFonts w:cs="Arial" w:hint="cs"/>
          <w:rtl/>
        </w:rPr>
        <w:t>بعمل</w:t>
      </w:r>
      <w:r w:rsidRPr="00897877">
        <w:rPr>
          <w:rFonts w:cs="Arial"/>
          <w:rtl/>
        </w:rPr>
        <w:t xml:space="preserve"> </w:t>
      </w:r>
      <w:r w:rsidRPr="00897877">
        <w:rPr>
          <w:rFonts w:cs="Arial" w:hint="cs"/>
          <w:rtl/>
        </w:rPr>
        <w:t>بعض</w:t>
      </w:r>
      <w:r w:rsidRPr="00897877">
        <w:rPr>
          <w:rFonts w:cs="Arial"/>
          <w:rtl/>
        </w:rPr>
        <w:t xml:space="preserve"> </w:t>
      </w:r>
      <w:r w:rsidRPr="00897877">
        <w:rPr>
          <w:rFonts w:cs="Arial" w:hint="cs"/>
          <w:rtl/>
        </w:rPr>
        <w:t>الإستدلالات</w:t>
      </w:r>
      <w:r w:rsidRPr="00897877">
        <w:rPr>
          <w:rFonts w:cs="Arial"/>
          <w:rtl/>
        </w:rPr>
        <w:t xml:space="preserve"> </w:t>
      </w:r>
      <w:r w:rsidRPr="00897877">
        <w:rPr>
          <w:rFonts w:cs="Arial" w:hint="cs"/>
          <w:rtl/>
        </w:rPr>
        <w:t>الإحصائية</w:t>
      </w:r>
      <w:r w:rsidRPr="00897877">
        <w:rPr>
          <w:rFonts w:cs="Arial"/>
          <w:rtl/>
        </w:rPr>
        <w:t xml:space="preserve"> </w:t>
      </w:r>
      <w:r w:rsidRPr="00897877">
        <w:rPr>
          <w:rFonts w:cs="Arial" w:hint="cs"/>
          <w:rtl/>
        </w:rPr>
        <w:t>لتوزيع</w:t>
      </w:r>
      <w:r w:rsidRPr="00897877">
        <w:rPr>
          <w:rFonts w:cs="Arial"/>
          <w:rtl/>
        </w:rPr>
        <w:t xml:space="preserve"> </w:t>
      </w:r>
      <w:r w:rsidRPr="00897877">
        <w:rPr>
          <w:rFonts w:cs="Arial" w:hint="cs"/>
          <w:rtl/>
        </w:rPr>
        <w:t>رايلي</w:t>
      </w:r>
      <w:r w:rsidRPr="00897877">
        <w:rPr>
          <w:rFonts w:cs="Arial"/>
          <w:rtl/>
        </w:rPr>
        <w:t xml:space="preserve"> </w:t>
      </w:r>
      <w:r w:rsidRPr="00897877">
        <w:rPr>
          <w:rFonts w:cs="Arial" w:hint="cs"/>
          <w:rtl/>
        </w:rPr>
        <w:t>اعتمادا</w:t>
      </w:r>
      <w:r w:rsidRPr="00897877">
        <w:rPr>
          <w:rFonts w:cs="Arial"/>
          <w:rtl/>
        </w:rPr>
        <w:t xml:space="preserve"> </w:t>
      </w:r>
      <w:r w:rsidRPr="00897877">
        <w:rPr>
          <w:rFonts w:cs="Arial" w:hint="cs"/>
          <w:rtl/>
        </w:rPr>
        <w:t>على</w:t>
      </w:r>
      <w:r w:rsidRPr="00897877">
        <w:rPr>
          <w:rFonts w:cs="Arial"/>
          <w:rtl/>
        </w:rPr>
        <w:t xml:space="preserve"> </w:t>
      </w:r>
      <w:r w:rsidRPr="00897877">
        <w:rPr>
          <w:rFonts w:cs="Arial" w:hint="cs"/>
          <w:rtl/>
        </w:rPr>
        <w:t>قيم</w:t>
      </w:r>
      <w:r w:rsidRPr="00897877">
        <w:rPr>
          <w:rFonts w:cs="Arial"/>
          <w:rtl/>
        </w:rPr>
        <w:t xml:space="preserve"> </w:t>
      </w:r>
      <w:r w:rsidRPr="00897877">
        <w:rPr>
          <w:rFonts w:cs="Arial" w:hint="cs"/>
          <w:rtl/>
        </w:rPr>
        <w:t>مسجلة</w:t>
      </w:r>
      <w:r w:rsidRPr="00897877">
        <w:rPr>
          <w:rFonts w:cs="Arial"/>
          <w:rtl/>
        </w:rPr>
        <w:t xml:space="preserve"> ( </w:t>
      </w:r>
      <w:r w:rsidRPr="00897877">
        <w:rPr>
          <w:rFonts w:cs="Arial"/>
        </w:rPr>
        <w:t>record values</w:t>
      </w:r>
      <w:r w:rsidRPr="00897877">
        <w:rPr>
          <w:rFonts w:cs="Arial"/>
          <w:rtl/>
        </w:rPr>
        <w:t xml:space="preserve"> ) </w:t>
      </w:r>
      <w:r w:rsidRPr="00897877">
        <w:rPr>
          <w:rFonts w:cs="Arial" w:hint="cs"/>
          <w:rtl/>
        </w:rPr>
        <w:t>تخضع</w:t>
      </w:r>
      <w:r w:rsidRPr="00897877">
        <w:rPr>
          <w:rFonts w:cs="Arial"/>
          <w:rtl/>
        </w:rPr>
        <w:t xml:space="preserve"> </w:t>
      </w:r>
      <w:r w:rsidRPr="00897877">
        <w:rPr>
          <w:rFonts w:cs="Arial" w:hint="cs"/>
          <w:rtl/>
        </w:rPr>
        <w:t>لهذا</w:t>
      </w:r>
      <w:r w:rsidRPr="00897877">
        <w:rPr>
          <w:rFonts w:cs="Arial"/>
          <w:rtl/>
        </w:rPr>
        <w:t xml:space="preserve"> </w:t>
      </w:r>
      <w:r w:rsidRPr="00897877">
        <w:rPr>
          <w:rFonts w:cs="Arial" w:hint="cs"/>
          <w:rtl/>
        </w:rPr>
        <w:t>التوزيع</w:t>
      </w:r>
      <w:r w:rsidRPr="00897877">
        <w:rPr>
          <w:rFonts w:cs="Arial"/>
          <w:rtl/>
        </w:rPr>
        <w:t xml:space="preserve"> . </w:t>
      </w:r>
      <w:r w:rsidRPr="00897877">
        <w:rPr>
          <w:rFonts w:cs="Arial" w:hint="cs"/>
          <w:rtl/>
        </w:rPr>
        <w:t>حيث</w:t>
      </w:r>
      <w:r w:rsidRPr="00897877">
        <w:rPr>
          <w:rFonts w:cs="Arial"/>
          <w:rtl/>
        </w:rPr>
        <w:t xml:space="preserve"> </w:t>
      </w:r>
      <w:r w:rsidRPr="00897877">
        <w:rPr>
          <w:rFonts w:cs="Arial" w:hint="cs"/>
          <w:rtl/>
        </w:rPr>
        <w:t>تم</w:t>
      </w:r>
      <w:r w:rsidRPr="00897877">
        <w:rPr>
          <w:rFonts w:cs="Arial"/>
          <w:rtl/>
        </w:rPr>
        <w:t xml:space="preserve"> :</w:t>
      </w:r>
    </w:p>
    <w:p w:rsidR="00897877" w:rsidRPr="00897877" w:rsidRDefault="00897877" w:rsidP="00897877">
      <w:pPr>
        <w:rPr>
          <w:rFonts w:cs="Arial"/>
          <w:rtl/>
        </w:rPr>
      </w:pPr>
      <w:r w:rsidRPr="00897877">
        <w:rPr>
          <w:rFonts w:cs="Arial"/>
          <w:rtl/>
        </w:rPr>
        <w:t>-</w:t>
      </w:r>
      <w:r w:rsidRPr="00897877">
        <w:rPr>
          <w:rFonts w:cs="Arial"/>
          <w:rtl/>
        </w:rPr>
        <w:tab/>
      </w:r>
      <w:r w:rsidRPr="00897877">
        <w:rPr>
          <w:rFonts w:cs="Arial" w:hint="cs"/>
          <w:rtl/>
        </w:rPr>
        <w:t>ايجاد</w:t>
      </w:r>
      <w:r w:rsidRPr="00897877">
        <w:rPr>
          <w:rFonts w:cs="Arial"/>
          <w:rtl/>
        </w:rPr>
        <w:t xml:space="preserve"> </w:t>
      </w:r>
      <w:r w:rsidRPr="00897877">
        <w:rPr>
          <w:rFonts w:cs="Arial" w:hint="cs"/>
          <w:rtl/>
        </w:rPr>
        <w:t>مقدرات</w:t>
      </w:r>
      <w:r w:rsidRPr="00897877">
        <w:rPr>
          <w:rFonts w:cs="Arial"/>
          <w:rtl/>
        </w:rPr>
        <w:t xml:space="preserve"> </w:t>
      </w:r>
      <w:r w:rsidRPr="00897877">
        <w:rPr>
          <w:rFonts w:cs="Arial" w:hint="cs"/>
          <w:rtl/>
        </w:rPr>
        <w:t>الإمكان</w:t>
      </w:r>
      <w:r w:rsidRPr="00897877">
        <w:rPr>
          <w:rFonts w:cs="Arial"/>
          <w:rtl/>
        </w:rPr>
        <w:t xml:space="preserve"> </w:t>
      </w:r>
      <w:r w:rsidRPr="00897877">
        <w:rPr>
          <w:rFonts w:cs="Arial" w:hint="cs"/>
          <w:rtl/>
        </w:rPr>
        <w:t>الأكبر</w:t>
      </w:r>
      <w:r w:rsidRPr="00897877">
        <w:rPr>
          <w:rFonts w:cs="Arial"/>
          <w:rtl/>
        </w:rPr>
        <w:t xml:space="preserve"> (</w:t>
      </w:r>
      <w:r w:rsidRPr="00897877">
        <w:rPr>
          <w:rFonts w:cs="Arial"/>
        </w:rPr>
        <w:t>MLE</w:t>
      </w:r>
      <w:r w:rsidRPr="00897877">
        <w:rPr>
          <w:rFonts w:cs="Arial"/>
          <w:rtl/>
        </w:rPr>
        <w:t xml:space="preserve">) </w:t>
      </w:r>
      <w:r w:rsidRPr="00897877">
        <w:rPr>
          <w:rFonts w:cs="Arial" w:hint="cs"/>
          <w:rtl/>
        </w:rPr>
        <w:t>ومقدرات</w:t>
      </w:r>
      <w:r w:rsidRPr="00897877">
        <w:rPr>
          <w:rFonts w:cs="Arial"/>
          <w:rtl/>
        </w:rPr>
        <w:t xml:space="preserve"> </w:t>
      </w:r>
      <w:r w:rsidRPr="00897877">
        <w:rPr>
          <w:rFonts w:cs="Arial" w:hint="cs"/>
          <w:rtl/>
        </w:rPr>
        <w:t>بييز</w:t>
      </w:r>
      <w:r w:rsidRPr="00897877">
        <w:rPr>
          <w:rFonts w:cs="Arial"/>
          <w:rtl/>
        </w:rPr>
        <w:t xml:space="preserve"> </w:t>
      </w:r>
      <w:r w:rsidRPr="00897877">
        <w:rPr>
          <w:rFonts w:cs="Arial" w:hint="cs"/>
          <w:rtl/>
        </w:rPr>
        <w:t>لمعلمة</w:t>
      </w:r>
      <w:r w:rsidRPr="00897877">
        <w:rPr>
          <w:rFonts w:cs="Arial"/>
          <w:rtl/>
        </w:rPr>
        <w:t xml:space="preserve"> </w:t>
      </w:r>
      <w:r w:rsidRPr="00897877">
        <w:rPr>
          <w:rFonts w:cs="Arial" w:hint="cs"/>
          <w:rtl/>
        </w:rPr>
        <w:t>التوزيع</w:t>
      </w:r>
      <w:r w:rsidRPr="00897877">
        <w:rPr>
          <w:rFonts w:cs="Arial"/>
          <w:rtl/>
        </w:rPr>
        <w:t xml:space="preserve"> </w:t>
      </w:r>
      <w:r w:rsidRPr="00897877">
        <w:rPr>
          <w:rFonts w:cs="Arial" w:hint="cs"/>
          <w:rtl/>
        </w:rPr>
        <w:t>وكذلك</w:t>
      </w:r>
      <w:r w:rsidRPr="00897877">
        <w:rPr>
          <w:rFonts w:cs="Arial"/>
          <w:rtl/>
        </w:rPr>
        <w:t xml:space="preserve"> </w:t>
      </w:r>
      <w:r w:rsidRPr="00897877">
        <w:rPr>
          <w:rFonts w:cs="Arial" w:hint="cs"/>
          <w:rtl/>
        </w:rPr>
        <w:t>مقدرات</w:t>
      </w:r>
      <w:r w:rsidRPr="00897877">
        <w:rPr>
          <w:rFonts w:cs="Arial"/>
          <w:rtl/>
        </w:rPr>
        <w:t xml:space="preserve"> </w:t>
      </w:r>
      <w:r w:rsidRPr="00897877">
        <w:rPr>
          <w:rFonts w:cs="Arial" w:hint="cs"/>
          <w:rtl/>
        </w:rPr>
        <w:t>دالتي</w:t>
      </w:r>
      <w:r w:rsidRPr="00897877">
        <w:rPr>
          <w:rFonts w:cs="Arial"/>
          <w:rtl/>
        </w:rPr>
        <w:t xml:space="preserve"> </w:t>
      </w:r>
      <w:r w:rsidRPr="00897877">
        <w:rPr>
          <w:rFonts w:cs="Arial" w:hint="cs"/>
          <w:rtl/>
        </w:rPr>
        <w:t>الصلاحية</w:t>
      </w:r>
      <w:r w:rsidRPr="00897877">
        <w:rPr>
          <w:rFonts w:cs="Arial"/>
          <w:rtl/>
        </w:rPr>
        <w:t xml:space="preserve"> </w:t>
      </w:r>
      <w:r w:rsidRPr="00897877">
        <w:rPr>
          <w:rFonts w:cs="Arial" w:hint="cs"/>
          <w:rtl/>
        </w:rPr>
        <w:t>ومعدل</w:t>
      </w:r>
      <w:r w:rsidRPr="00897877">
        <w:rPr>
          <w:rFonts w:cs="Arial"/>
          <w:rtl/>
        </w:rPr>
        <w:t xml:space="preserve"> </w:t>
      </w:r>
      <w:r w:rsidRPr="00897877">
        <w:rPr>
          <w:rFonts w:cs="Arial" w:hint="cs"/>
          <w:rtl/>
        </w:rPr>
        <w:t>الفشل</w:t>
      </w:r>
      <w:r w:rsidRPr="00897877">
        <w:rPr>
          <w:rFonts w:cs="Arial"/>
          <w:rtl/>
        </w:rPr>
        <w:t xml:space="preserve"> .</w:t>
      </w:r>
    </w:p>
    <w:p w:rsidR="00897877" w:rsidRPr="00897877" w:rsidRDefault="00897877" w:rsidP="00897877">
      <w:pPr>
        <w:rPr>
          <w:rFonts w:cs="Arial"/>
          <w:rtl/>
        </w:rPr>
      </w:pPr>
      <w:r w:rsidRPr="00897877">
        <w:rPr>
          <w:rFonts w:cs="Arial"/>
          <w:rtl/>
        </w:rPr>
        <w:t>-</w:t>
      </w:r>
      <w:r w:rsidRPr="00897877">
        <w:rPr>
          <w:rFonts w:cs="Arial"/>
          <w:rtl/>
        </w:rPr>
        <w:tab/>
      </w:r>
      <w:r w:rsidRPr="00897877">
        <w:rPr>
          <w:rFonts w:cs="Arial" w:hint="cs"/>
          <w:rtl/>
        </w:rPr>
        <w:t>مقدرات</w:t>
      </w:r>
      <w:r w:rsidRPr="00897877">
        <w:rPr>
          <w:rFonts w:cs="Arial"/>
          <w:rtl/>
        </w:rPr>
        <w:t xml:space="preserve"> </w:t>
      </w:r>
      <w:r w:rsidRPr="00897877">
        <w:rPr>
          <w:rFonts w:cs="Arial" w:hint="cs"/>
          <w:rtl/>
        </w:rPr>
        <w:t>بييز</w:t>
      </w:r>
      <w:r w:rsidRPr="00897877">
        <w:rPr>
          <w:rFonts w:cs="Arial"/>
          <w:rtl/>
        </w:rPr>
        <w:t xml:space="preserve"> </w:t>
      </w:r>
      <w:r w:rsidRPr="00897877">
        <w:rPr>
          <w:rFonts w:cs="Arial" w:hint="cs"/>
          <w:rtl/>
        </w:rPr>
        <w:t>تم</w:t>
      </w:r>
      <w:r w:rsidRPr="00897877">
        <w:rPr>
          <w:rFonts w:cs="Arial"/>
          <w:rtl/>
        </w:rPr>
        <w:t xml:space="preserve"> </w:t>
      </w:r>
      <w:r w:rsidRPr="00897877">
        <w:rPr>
          <w:rFonts w:cs="Arial" w:hint="cs"/>
          <w:rtl/>
        </w:rPr>
        <w:t>الحصول</w:t>
      </w:r>
      <w:r w:rsidRPr="00897877">
        <w:rPr>
          <w:rFonts w:cs="Arial"/>
          <w:rtl/>
        </w:rPr>
        <w:t xml:space="preserve"> </w:t>
      </w:r>
      <w:r w:rsidRPr="00897877">
        <w:rPr>
          <w:rFonts w:cs="Arial" w:hint="cs"/>
          <w:rtl/>
        </w:rPr>
        <w:t>عليها</w:t>
      </w:r>
      <w:r w:rsidRPr="00897877">
        <w:rPr>
          <w:rFonts w:cs="Arial"/>
          <w:rtl/>
        </w:rPr>
        <w:t xml:space="preserve"> </w:t>
      </w:r>
      <w:r w:rsidRPr="00897877">
        <w:rPr>
          <w:rFonts w:cs="Arial" w:hint="cs"/>
          <w:rtl/>
        </w:rPr>
        <w:t>باستخدام</w:t>
      </w:r>
      <w:r w:rsidRPr="00897877">
        <w:rPr>
          <w:rFonts w:cs="Arial"/>
          <w:rtl/>
        </w:rPr>
        <w:t xml:space="preserve"> </w:t>
      </w:r>
      <w:r w:rsidRPr="00897877">
        <w:rPr>
          <w:rFonts w:cs="Arial" w:hint="cs"/>
          <w:rtl/>
        </w:rPr>
        <w:t>دوال</w:t>
      </w:r>
      <w:r w:rsidRPr="00897877">
        <w:rPr>
          <w:rFonts w:cs="Arial"/>
          <w:rtl/>
        </w:rPr>
        <w:t xml:space="preserve"> </w:t>
      </w:r>
      <w:r w:rsidRPr="00897877">
        <w:rPr>
          <w:rFonts w:cs="Arial" w:hint="cs"/>
          <w:rtl/>
        </w:rPr>
        <w:t>خسارة</w:t>
      </w:r>
      <w:r w:rsidRPr="00897877">
        <w:rPr>
          <w:rFonts w:cs="Arial"/>
          <w:rtl/>
        </w:rPr>
        <w:t xml:space="preserve"> </w:t>
      </w:r>
      <w:r w:rsidRPr="00897877">
        <w:rPr>
          <w:rFonts w:cs="Arial" w:hint="cs"/>
          <w:rtl/>
        </w:rPr>
        <w:t>متماثلة</w:t>
      </w:r>
      <w:r w:rsidRPr="00897877">
        <w:rPr>
          <w:rFonts w:cs="Arial"/>
          <w:rtl/>
        </w:rPr>
        <w:t xml:space="preserve"> </w:t>
      </w:r>
      <w:r w:rsidRPr="00897877">
        <w:rPr>
          <w:rFonts w:cs="Arial" w:hint="cs"/>
          <w:rtl/>
        </w:rPr>
        <w:t>وغير</w:t>
      </w:r>
      <w:r w:rsidRPr="00897877">
        <w:rPr>
          <w:rFonts w:cs="Arial"/>
          <w:rtl/>
        </w:rPr>
        <w:t xml:space="preserve"> </w:t>
      </w:r>
      <w:r w:rsidRPr="00897877">
        <w:rPr>
          <w:rFonts w:cs="Arial" w:hint="cs"/>
          <w:rtl/>
        </w:rPr>
        <w:t>متماثلة</w:t>
      </w:r>
      <w:r w:rsidRPr="00897877">
        <w:rPr>
          <w:rFonts w:cs="Arial"/>
          <w:rtl/>
        </w:rPr>
        <w:t xml:space="preserve"> </w:t>
      </w:r>
      <w:r w:rsidRPr="00897877">
        <w:rPr>
          <w:rFonts w:cs="Arial" w:hint="cs"/>
          <w:rtl/>
        </w:rPr>
        <w:t>اعتمادا</w:t>
      </w:r>
      <w:r w:rsidRPr="00897877">
        <w:rPr>
          <w:rFonts w:cs="Arial"/>
          <w:rtl/>
        </w:rPr>
        <w:t xml:space="preserve"> </w:t>
      </w:r>
      <w:r w:rsidRPr="00897877">
        <w:rPr>
          <w:rFonts w:cs="Arial" w:hint="cs"/>
          <w:rtl/>
        </w:rPr>
        <w:t>علي</w:t>
      </w:r>
      <w:r w:rsidRPr="00897877">
        <w:rPr>
          <w:rFonts w:cs="Arial"/>
          <w:rtl/>
        </w:rPr>
        <w:t xml:space="preserve"> </w:t>
      </w:r>
      <w:r w:rsidRPr="00897877">
        <w:rPr>
          <w:rFonts w:cs="Arial" w:hint="cs"/>
          <w:rtl/>
        </w:rPr>
        <w:t>توزيعات</w:t>
      </w:r>
      <w:r w:rsidRPr="00897877">
        <w:rPr>
          <w:rFonts w:cs="Arial"/>
          <w:rtl/>
        </w:rPr>
        <w:t xml:space="preserve"> </w:t>
      </w:r>
      <w:r w:rsidRPr="00897877">
        <w:rPr>
          <w:rFonts w:cs="Arial" w:hint="cs"/>
          <w:rtl/>
        </w:rPr>
        <w:t>قبلية</w:t>
      </w:r>
      <w:r w:rsidRPr="00897877">
        <w:rPr>
          <w:rFonts w:cs="Arial"/>
          <w:rtl/>
        </w:rPr>
        <w:t xml:space="preserve"> </w:t>
      </w:r>
      <w:r w:rsidRPr="00897877">
        <w:rPr>
          <w:rFonts w:cs="Arial" w:hint="cs"/>
          <w:rtl/>
        </w:rPr>
        <w:t>معلمة</w:t>
      </w:r>
      <w:r w:rsidRPr="00897877">
        <w:rPr>
          <w:rFonts w:cs="Arial"/>
          <w:rtl/>
        </w:rPr>
        <w:t xml:space="preserve"> </w:t>
      </w:r>
      <w:r w:rsidRPr="00897877">
        <w:rPr>
          <w:rFonts w:cs="Arial" w:hint="cs"/>
          <w:rtl/>
        </w:rPr>
        <w:t>وغير</w:t>
      </w:r>
      <w:r w:rsidRPr="00897877">
        <w:rPr>
          <w:rFonts w:cs="Arial"/>
          <w:rtl/>
        </w:rPr>
        <w:t xml:space="preserve"> </w:t>
      </w:r>
      <w:r w:rsidRPr="00897877">
        <w:rPr>
          <w:rFonts w:cs="Arial" w:hint="cs"/>
          <w:rtl/>
        </w:rPr>
        <w:t>معلمة</w:t>
      </w:r>
      <w:r w:rsidRPr="00897877">
        <w:rPr>
          <w:rFonts w:cs="Arial"/>
          <w:rtl/>
        </w:rPr>
        <w:t xml:space="preserve"> </w:t>
      </w:r>
      <w:r w:rsidRPr="00897877">
        <w:rPr>
          <w:rFonts w:cs="Arial" w:hint="cs"/>
          <w:rtl/>
        </w:rPr>
        <w:t>لمعلمة</w:t>
      </w:r>
      <w:r w:rsidRPr="00897877">
        <w:rPr>
          <w:rFonts w:cs="Arial"/>
          <w:rtl/>
        </w:rPr>
        <w:t xml:space="preserve"> </w:t>
      </w:r>
      <w:r w:rsidRPr="00897877">
        <w:rPr>
          <w:rFonts w:cs="Arial" w:hint="cs"/>
          <w:rtl/>
        </w:rPr>
        <w:t>التوزيع</w:t>
      </w:r>
      <w:r w:rsidRPr="00897877">
        <w:rPr>
          <w:rFonts w:cs="Arial"/>
          <w:rtl/>
        </w:rPr>
        <w:t xml:space="preserve"> .</w:t>
      </w:r>
    </w:p>
    <w:p w:rsidR="00897877" w:rsidRPr="00897877" w:rsidRDefault="00897877" w:rsidP="00897877">
      <w:pPr>
        <w:rPr>
          <w:rFonts w:cs="Arial"/>
          <w:rtl/>
        </w:rPr>
      </w:pPr>
      <w:r w:rsidRPr="00897877">
        <w:rPr>
          <w:rFonts w:cs="Arial"/>
          <w:rtl/>
        </w:rPr>
        <w:t>-</w:t>
      </w:r>
      <w:r w:rsidRPr="00897877">
        <w:rPr>
          <w:rFonts w:cs="Arial"/>
          <w:rtl/>
        </w:rPr>
        <w:tab/>
      </w:r>
      <w:r w:rsidRPr="00897877">
        <w:rPr>
          <w:rFonts w:cs="Arial" w:hint="cs"/>
          <w:rtl/>
        </w:rPr>
        <w:t>تم</w:t>
      </w:r>
      <w:r w:rsidRPr="00897877">
        <w:rPr>
          <w:rFonts w:cs="Arial"/>
          <w:rtl/>
        </w:rPr>
        <w:t xml:space="preserve"> </w:t>
      </w:r>
      <w:r w:rsidRPr="00897877">
        <w:rPr>
          <w:rFonts w:cs="Arial" w:hint="cs"/>
          <w:rtl/>
        </w:rPr>
        <w:t>مقارنة</w:t>
      </w:r>
      <w:r w:rsidRPr="00897877">
        <w:rPr>
          <w:rFonts w:cs="Arial"/>
          <w:rtl/>
        </w:rPr>
        <w:t xml:space="preserve"> </w:t>
      </w:r>
      <w:r w:rsidRPr="00897877">
        <w:rPr>
          <w:rFonts w:cs="Arial" w:hint="cs"/>
          <w:rtl/>
        </w:rPr>
        <w:t>التقديرات</w:t>
      </w:r>
      <w:r w:rsidRPr="00897877">
        <w:rPr>
          <w:rFonts w:cs="Arial"/>
          <w:rtl/>
        </w:rPr>
        <w:t xml:space="preserve"> </w:t>
      </w:r>
      <w:r w:rsidRPr="00897877">
        <w:rPr>
          <w:rFonts w:cs="Arial" w:hint="cs"/>
          <w:rtl/>
        </w:rPr>
        <w:t>المختلفة</w:t>
      </w:r>
      <w:r w:rsidRPr="00897877">
        <w:rPr>
          <w:rFonts w:cs="Arial"/>
          <w:rtl/>
        </w:rPr>
        <w:t xml:space="preserve"> </w:t>
      </w:r>
      <w:r w:rsidRPr="00897877">
        <w:rPr>
          <w:rFonts w:cs="Arial" w:hint="cs"/>
          <w:rtl/>
        </w:rPr>
        <w:t>التي</w:t>
      </w:r>
      <w:r w:rsidRPr="00897877">
        <w:rPr>
          <w:rFonts w:cs="Arial"/>
          <w:rtl/>
        </w:rPr>
        <w:t xml:space="preserve"> </w:t>
      </w:r>
      <w:r w:rsidRPr="00897877">
        <w:rPr>
          <w:rFonts w:cs="Arial" w:hint="cs"/>
          <w:rtl/>
        </w:rPr>
        <w:t>تم</w:t>
      </w:r>
      <w:r w:rsidRPr="00897877">
        <w:rPr>
          <w:rFonts w:cs="Arial"/>
          <w:rtl/>
        </w:rPr>
        <w:t xml:space="preserve"> </w:t>
      </w:r>
      <w:r w:rsidRPr="00897877">
        <w:rPr>
          <w:rFonts w:cs="Arial" w:hint="cs"/>
          <w:rtl/>
        </w:rPr>
        <w:t>الحصول</w:t>
      </w:r>
      <w:r w:rsidRPr="00897877">
        <w:rPr>
          <w:rFonts w:cs="Arial"/>
          <w:rtl/>
        </w:rPr>
        <w:t xml:space="preserve"> </w:t>
      </w:r>
      <w:r w:rsidRPr="00897877">
        <w:rPr>
          <w:rFonts w:cs="Arial" w:hint="cs"/>
          <w:rtl/>
        </w:rPr>
        <w:t>عليها</w:t>
      </w:r>
      <w:r w:rsidRPr="00897877">
        <w:rPr>
          <w:rFonts w:cs="Arial"/>
          <w:rtl/>
        </w:rPr>
        <w:t xml:space="preserve"> </w:t>
      </w:r>
      <w:r w:rsidRPr="00897877">
        <w:rPr>
          <w:rFonts w:cs="Arial" w:hint="cs"/>
          <w:rtl/>
        </w:rPr>
        <w:t>مع</w:t>
      </w:r>
      <w:r w:rsidRPr="00897877">
        <w:rPr>
          <w:rFonts w:cs="Arial"/>
          <w:rtl/>
        </w:rPr>
        <w:t xml:space="preserve"> </w:t>
      </w:r>
      <w:r w:rsidRPr="00897877">
        <w:rPr>
          <w:rFonts w:cs="Arial" w:hint="cs"/>
          <w:rtl/>
        </w:rPr>
        <w:t>مقدرات</w:t>
      </w:r>
      <w:r w:rsidRPr="00897877">
        <w:rPr>
          <w:rFonts w:cs="Arial"/>
          <w:rtl/>
        </w:rPr>
        <w:t xml:space="preserve"> </w:t>
      </w:r>
      <w:r w:rsidRPr="00897877">
        <w:rPr>
          <w:rFonts w:cs="Arial" w:hint="cs"/>
          <w:rtl/>
        </w:rPr>
        <w:t>الطرق</w:t>
      </w:r>
      <w:r w:rsidRPr="00897877">
        <w:rPr>
          <w:rFonts w:cs="Arial"/>
          <w:rtl/>
        </w:rPr>
        <w:t xml:space="preserve"> </w:t>
      </w:r>
      <w:r w:rsidRPr="00897877">
        <w:rPr>
          <w:rFonts w:cs="Arial" w:hint="cs"/>
          <w:rtl/>
        </w:rPr>
        <w:t>الكلاسيكية</w:t>
      </w:r>
      <w:r w:rsidRPr="00897877">
        <w:rPr>
          <w:rFonts w:cs="Arial"/>
          <w:rtl/>
        </w:rPr>
        <w:t xml:space="preserve"> </w:t>
      </w:r>
      <w:r w:rsidRPr="00897877">
        <w:rPr>
          <w:rFonts w:cs="Arial" w:hint="cs"/>
          <w:rtl/>
        </w:rPr>
        <w:t>والتي</w:t>
      </w:r>
      <w:r w:rsidRPr="00897877">
        <w:rPr>
          <w:rFonts w:cs="Arial"/>
          <w:rtl/>
        </w:rPr>
        <w:t xml:space="preserve"> </w:t>
      </w:r>
      <w:r w:rsidRPr="00897877">
        <w:rPr>
          <w:rFonts w:cs="Arial" w:hint="cs"/>
          <w:rtl/>
        </w:rPr>
        <w:t>منها</w:t>
      </w:r>
      <w:r w:rsidRPr="00897877">
        <w:rPr>
          <w:rFonts w:cs="Arial"/>
          <w:rtl/>
        </w:rPr>
        <w:t xml:space="preserve"> </w:t>
      </w:r>
      <w:r w:rsidRPr="00897877">
        <w:rPr>
          <w:rFonts w:cs="Arial" w:hint="cs"/>
          <w:rtl/>
        </w:rPr>
        <w:t>مقدرات</w:t>
      </w:r>
      <w:r w:rsidRPr="00897877">
        <w:rPr>
          <w:rFonts w:cs="Arial"/>
          <w:rtl/>
        </w:rPr>
        <w:t xml:space="preserve"> </w:t>
      </w:r>
      <w:r w:rsidRPr="00897877">
        <w:rPr>
          <w:rFonts w:cs="Arial" w:hint="cs"/>
          <w:rtl/>
        </w:rPr>
        <w:t>الإمكان</w:t>
      </w:r>
      <w:r w:rsidRPr="00897877">
        <w:rPr>
          <w:rFonts w:cs="Arial"/>
          <w:rtl/>
        </w:rPr>
        <w:t xml:space="preserve"> </w:t>
      </w:r>
      <w:r w:rsidRPr="00897877">
        <w:rPr>
          <w:rFonts w:cs="Arial" w:hint="cs"/>
          <w:rtl/>
        </w:rPr>
        <w:t>الأكبر</w:t>
      </w:r>
      <w:r w:rsidRPr="00897877">
        <w:rPr>
          <w:rFonts w:cs="Arial"/>
          <w:rtl/>
        </w:rPr>
        <w:t xml:space="preserve"> </w:t>
      </w:r>
      <w:r w:rsidRPr="00897877">
        <w:rPr>
          <w:rFonts w:cs="Arial" w:hint="cs"/>
          <w:rtl/>
        </w:rPr>
        <w:t>وأفضل</w:t>
      </w:r>
      <w:r w:rsidRPr="00897877">
        <w:rPr>
          <w:rFonts w:cs="Arial"/>
          <w:rtl/>
        </w:rPr>
        <w:t xml:space="preserve"> </w:t>
      </w:r>
      <w:r w:rsidRPr="00897877">
        <w:rPr>
          <w:rFonts w:cs="Arial" w:hint="cs"/>
          <w:rtl/>
        </w:rPr>
        <w:t>مقدرات</w:t>
      </w:r>
      <w:r w:rsidRPr="00897877">
        <w:rPr>
          <w:rFonts w:cs="Arial"/>
          <w:rtl/>
        </w:rPr>
        <w:t xml:space="preserve">  </w:t>
      </w:r>
      <w:r w:rsidRPr="00897877">
        <w:rPr>
          <w:rFonts w:cs="Arial" w:hint="cs"/>
          <w:rtl/>
        </w:rPr>
        <w:t>خطية</w:t>
      </w:r>
      <w:r w:rsidRPr="00897877">
        <w:rPr>
          <w:rFonts w:cs="Arial"/>
          <w:rtl/>
        </w:rPr>
        <w:t xml:space="preserve">  </w:t>
      </w:r>
      <w:r w:rsidRPr="00897877">
        <w:rPr>
          <w:rFonts w:cs="Arial" w:hint="cs"/>
          <w:rtl/>
        </w:rPr>
        <w:t>غير</w:t>
      </w:r>
      <w:r w:rsidRPr="00897877">
        <w:rPr>
          <w:rFonts w:cs="Arial"/>
          <w:rtl/>
        </w:rPr>
        <w:t xml:space="preserve"> </w:t>
      </w:r>
      <w:r w:rsidRPr="00897877">
        <w:rPr>
          <w:rFonts w:cs="Arial" w:hint="cs"/>
          <w:rtl/>
        </w:rPr>
        <w:t>متحيزة</w:t>
      </w:r>
      <w:r w:rsidRPr="00897877">
        <w:rPr>
          <w:rFonts w:cs="Arial"/>
          <w:rtl/>
        </w:rPr>
        <w:t xml:space="preserve">  ( </w:t>
      </w:r>
      <w:r w:rsidRPr="00897877">
        <w:rPr>
          <w:rFonts w:cs="Arial"/>
        </w:rPr>
        <w:t>BLUE</w:t>
      </w:r>
      <w:r w:rsidRPr="00897877">
        <w:rPr>
          <w:rFonts w:cs="Arial"/>
          <w:rtl/>
        </w:rPr>
        <w:t xml:space="preserve">) . </w:t>
      </w:r>
    </w:p>
    <w:p w:rsidR="00897877" w:rsidRPr="00897877" w:rsidRDefault="00897877" w:rsidP="00897877">
      <w:pPr>
        <w:rPr>
          <w:rFonts w:cs="Arial"/>
          <w:rtl/>
        </w:rPr>
      </w:pPr>
      <w:r w:rsidRPr="00897877">
        <w:rPr>
          <w:rFonts w:cs="Arial"/>
          <w:rtl/>
        </w:rPr>
        <w:t>-</w:t>
      </w:r>
      <w:r w:rsidRPr="00897877">
        <w:rPr>
          <w:rFonts w:cs="Arial"/>
          <w:rtl/>
        </w:rPr>
        <w:tab/>
        <w:t xml:space="preserve"> </w:t>
      </w:r>
      <w:r w:rsidRPr="00897877">
        <w:rPr>
          <w:rFonts w:cs="Arial" w:hint="cs"/>
          <w:rtl/>
        </w:rPr>
        <w:t>ايضا</w:t>
      </w:r>
      <w:r w:rsidRPr="00897877">
        <w:rPr>
          <w:rFonts w:cs="Arial"/>
          <w:rtl/>
        </w:rPr>
        <w:t xml:space="preserve"> </w:t>
      </w:r>
      <w:r w:rsidRPr="00897877">
        <w:rPr>
          <w:rFonts w:cs="Arial" w:hint="cs"/>
          <w:rtl/>
        </w:rPr>
        <w:t>تم</w:t>
      </w:r>
      <w:r w:rsidRPr="00897877">
        <w:rPr>
          <w:rFonts w:cs="Arial"/>
          <w:rtl/>
        </w:rPr>
        <w:t xml:space="preserve"> </w:t>
      </w:r>
      <w:r w:rsidRPr="00897877">
        <w:rPr>
          <w:rFonts w:cs="Arial" w:hint="cs"/>
          <w:rtl/>
        </w:rPr>
        <w:t>حساب</w:t>
      </w:r>
      <w:r w:rsidRPr="00897877">
        <w:rPr>
          <w:rFonts w:cs="Arial"/>
          <w:rtl/>
        </w:rPr>
        <w:t xml:space="preserve"> </w:t>
      </w:r>
      <w:r w:rsidRPr="00897877">
        <w:rPr>
          <w:rFonts w:cs="Arial" w:hint="cs"/>
          <w:rtl/>
        </w:rPr>
        <w:t>فترات</w:t>
      </w:r>
      <w:r w:rsidRPr="00897877">
        <w:rPr>
          <w:rFonts w:cs="Arial"/>
          <w:rtl/>
        </w:rPr>
        <w:t xml:space="preserve"> </w:t>
      </w:r>
      <w:r w:rsidRPr="00897877">
        <w:rPr>
          <w:rFonts w:cs="Arial" w:hint="cs"/>
          <w:rtl/>
        </w:rPr>
        <w:t>أعلي</w:t>
      </w:r>
      <w:r w:rsidRPr="00897877">
        <w:rPr>
          <w:rFonts w:cs="Arial"/>
          <w:rtl/>
        </w:rPr>
        <w:t xml:space="preserve"> </w:t>
      </w:r>
      <w:r w:rsidRPr="00897877">
        <w:rPr>
          <w:rFonts w:cs="Arial" w:hint="cs"/>
          <w:rtl/>
        </w:rPr>
        <w:t>كثافة</w:t>
      </w:r>
      <w:r w:rsidRPr="00897877">
        <w:rPr>
          <w:rFonts w:cs="Arial"/>
          <w:rtl/>
        </w:rPr>
        <w:t xml:space="preserve"> </w:t>
      </w:r>
      <w:r w:rsidRPr="00897877">
        <w:rPr>
          <w:rFonts w:cs="Arial" w:hint="cs"/>
          <w:rtl/>
        </w:rPr>
        <w:t>بعدية</w:t>
      </w:r>
      <w:r w:rsidRPr="00897877">
        <w:rPr>
          <w:rFonts w:cs="Arial"/>
          <w:rtl/>
        </w:rPr>
        <w:t xml:space="preserve"> (</w:t>
      </w:r>
      <w:r w:rsidRPr="00897877">
        <w:rPr>
          <w:rFonts w:cs="Arial"/>
        </w:rPr>
        <w:t>HPDI</w:t>
      </w:r>
      <w:r w:rsidRPr="00897877">
        <w:rPr>
          <w:rFonts w:cs="Arial"/>
          <w:rtl/>
        </w:rPr>
        <w:t xml:space="preserve">) </w:t>
      </w:r>
      <w:r w:rsidRPr="00897877">
        <w:rPr>
          <w:rFonts w:cs="Arial" w:hint="cs"/>
          <w:rtl/>
        </w:rPr>
        <w:t>للمعلمة</w:t>
      </w:r>
      <w:r w:rsidRPr="00897877">
        <w:rPr>
          <w:rFonts w:cs="Arial"/>
          <w:rtl/>
        </w:rPr>
        <w:t xml:space="preserve"> </w:t>
      </w:r>
      <w:r w:rsidRPr="00897877">
        <w:rPr>
          <w:rFonts w:cs="Arial" w:hint="cs"/>
          <w:rtl/>
        </w:rPr>
        <w:t>ودالتي</w:t>
      </w:r>
      <w:r w:rsidRPr="00897877">
        <w:rPr>
          <w:rFonts w:cs="Arial"/>
          <w:rtl/>
        </w:rPr>
        <w:t xml:space="preserve"> </w:t>
      </w:r>
      <w:r w:rsidRPr="00897877">
        <w:rPr>
          <w:rFonts w:cs="Arial" w:hint="cs"/>
          <w:rtl/>
        </w:rPr>
        <w:t>الصلاحية</w:t>
      </w:r>
      <w:r w:rsidRPr="00897877">
        <w:rPr>
          <w:rFonts w:cs="Arial"/>
          <w:rtl/>
        </w:rPr>
        <w:t xml:space="preserve"> </w:t>
      </w:r>
      <w:r w:rsidRPr="00897877">
        <w:rPr>
          <w:rFonts w:cs="Arial" w:hint="cs"/>
          <w:rtl/>
        </w:rPr>
        <w:t>ومعدل</w:t>
      </w:r>
      <w:r w:rsidRPr="00897877">
        <w:rPr>
          <w:rFonts w:cs="Arial"/>
          <w:rtl/>
        </w:rPr>
        <w:t xml:space="preserve"> </w:t>
      </w:r>
      <w:r w:rsidRPr="00897877">
        <w:rPr>
          <w:rFonts w:cs="Arial" w:hint="cs"/>
          <w:rtl/>
        </w:rPr>
        <w:t>الفشل</w:t>
      </w:r>
      <w:r w:rsidRPr="00897877">
        <w:rPr>
          <w:rFonts w:cs="Arial"/>
          <w:rtl/>
        </w:rPr>
        <w:t xml:space="preserve"> .</w:t>
      </w:r>
    </w:p>
    <w:p w:rsidR="00897877" w:rsidRDefault="00897877" w:rsidP="00897877">
      <w:pPr>
        <w:rPr>
          <w:rFonts w:cs="Arial" w:hint="cs"/>
          <w:rtl/>
        </w:rPr>
      </w:pPr>
      <w:r w:rsidRPr="00897877">
        <w:rPr>
          <w:rFonts w:cs="Arial"/>
          <w:rtl/>
        </w:rPr>
        <w:t>-</w:t>
      </w:r>
      <w:r w:rsidRPr="00897877">
        <w:rPr>
          <w:rFonts w:cs="Arial"/>
          <w:rtl/>
        </w:rPr>
        <w:tab/>
      </w:r>
      <w:r w:rsidRPr="00897877">
        <w:rPr>
          <w:rFonts w:cs="Arial" w:hint="cs"/>
          <w:rtl/>
        </w:rPr>
        <w:t>وأخيرا</w:t>
      </w:r>
      <w:r w:rsidRPr="00897877">
        <w:rPr>
          <w:rFonts w:cs="Arial"/>
          <w:rtl/>
        </w:rPr>
        <w:t xml:space="preserve"> </w:t>
      </w:r>
      <w:r w:rsidRPr="00897877">
        <w:rPr>
          <w:rFonts w:cs="Arial" w:hint="cs"/>
          <w:rtl/>
        </w:rPr>
        <w:t>،</w:t>
      </w:r>
      <w:r w:rsidRPr="00897877">
        <w:rPr>
          <w:rFonts w:cs="Arial"/>
          <w:rtl/>
        </w:rPr>
        <w:t xml:space="preserve"> </w:t>
      </w:r>
      <w:r w:rsidRPr="00897877">
        <w:rPr>
          <w:rFonts w:cs="Arial" w:hint="cs"/>
          <w:rtl/>
        </w:rPr>
        <w:t>تم</w:t>
      </w:r>
      <w:r w:rsidRPr="00897877">
        <w:rPr>
          <w:rFonts w:cs="Arial"/>
          <w:rtl/>
        </w:rPr>
        <w:t xml:space="preserve"> </w:t>
      </w:r>
      <w:r w:rsidRPr="00897877">
        <w:rPr>
          <w:rFonts w:cs="Arial" w:hint="cs"/>
          <w:rtl/>
        </w:rPr>
        <w:t>حساب</w:t>
      </w:r>
      <w:r w:rsidRPr="00897877">
        <w:rPr>
          <w:rFonts w:cs="Arial"/>
          <w:rtl/>
        </w:rPr>
        <w:t xml:space="preserve"> </w:t>
      </w:r>
      <w:r w:rsidRPr="00897877">
        <w:rPr>
          <w:rFonts w:cs="Arial" w:hint="cs"/>
          <w:rtl/>
        </w:rPr>
        <w:t>فترات</w:t>
      </w:r>
      <w:r w:rsidRPr="00897877">
        <w:rPr>
          <w:rFonts w:cs="Arial"/>
          <w:rtl/>
        </w:rPr>
        <w:t xml:space="preserve"> </w:t>
      </w:r>
      <w:r w:rsidRPr="00897877">
        <w:rPr>
          <w:rFonts w:cs="Arial" w:hint="cs"/>
          <w:rtl/>
        </w:rPr>
        <w:t>تنبؤ</w:t>
      </w:r>
      <w:r w:rsidRPr="00897877">
        <w:rPr>
          <w:rFonts w:cs="Arial"/>
          <w:rtl/>
        </w:rPr>
        <w:t xml:space="preserve"> </w:t>
      </w:r>
      <w:r w:rsidRPr="00897877">
        <w:rPr>
          <w:rFonts w:cs="Arial" w:hint="cs"/>
          <w:rtl/>
        </w:rPr>
        <w:t>بييز</w:t>
      </w:r>
      <w:r w:rsidRPr="00897877">
        <w:rPr>
          <w:rFonts w:cs="Arial"/>
          <w:rtl/>
        </w:rPr>
        <w:t xml:space="preserve"> </w:t>
      </w:r>
      <w:r w:rsidRPr="00897877">
        <w:rPr>
          <w:rFonts w:cs="Arial" w:hint="cs"/>
          <w:rtl/>
        </w:rPr>
        <w:t>لبعض</w:t>
      </w:r>
      <w:r w:rsidRPr="00897877">
        <w:rPr>
          <w:rFonts w:cs="Arial"/>
          <w:rtl/>
        </w:rPr>
        <w:t xml:space="preserve"> </w:t>
      </w:r>
      <w:r w:rsidRPr="00897877">
        <w:rPr>
          <w:rFonts w:cs="Arial" w:hint="cs"/>
          <w:rtl/>
        </w:rPr>
        <w:t>القيم</w:t>
      </w:r>
      <w:r w:rsidRPr="00897877">
        <w:rPr>
          <w:rFonts w:cs="Arial"/>
          <w:rtl/>
        </w:rPr>
        <w:t xml:space="preserve"> </w:t>
      </w:r>
      <w:r w:rsidRPr="00897877">
        <w:rPr>
          <w:rFonts w:cs="Arial" w:hint="cs"/>
          <w:rtl/>
        </w:rPr>
        <w:t>المسجلة</w:t>
      </w:r>
      <w:r w:rsidRPr="00897877">
        <w:rPr>
          <w:rFonts w:cs="Arial"/>
          <w:rtl/>
        </w:rPr>
        <w:t xml:space="preserve"> </w:t>
      </w:r>
      <w:r w:rsidRPr="00897877">
        <w:rPr>
          <w:rFonts w:cs="Arial" w:hint="cs"/>
          <w:rtl/>
        </w:rPr>
        <w:t>المستقبلية</w:t>
      </w:r>
      <w:r w:rsidRPr="00897877">
        <w:rPr>
          <w:rFonts w:cs="Arial"/>
          <w:rtl/>
        </w:rPr>
        <w:t xml:space="preserve"> </w:t>
      </w:r>
      <w:r w:rsidRPr="00897877">
        <w:rPr>
          <w:rFonts w:cs="Arial" w:hint="cs"/>
          <w:rtl/>
        </w:rPr>
        <w:t>أعتمادا</w:t>
      </w:r>
      <w:r w:rsidRPr="00897877">
        <w:rPr>
          <w:rFonts w:cs="Arial"/>
          <w:rtl/>
        </w:rPr>
        <w:t xml:space="preserve"> </w:t>
      </w:r>
      <w:r w:rsidRPr="00897877">
        <w:rPr>
          <w:rFonts w:cs="Arial" w:hint="cs"/>
          <w:rtl/>
        </w:rPr>
        <w:t>على</w:t>
      </w:r>
      <w:r w:rsidRPr="00897877">
        <w:rPr>
          <w:rFonts w:cs="Arial"/>
          <w:rtl/>
        </w:rPr>
        <w:t xml:space="preserve"> </w:t>
      </w:r>
      <w:r w:rsidRPr="00897877">
        <w:rPr>
          <w:rFonts w:cs="Arial" w:hint="cs"/>
          <w:rtl/>
        </w:rPr>
        <w:t>عينة</w:t>
      </w:r>
      <w:r w:rsidRPr="00897877">
        <w:rPr>
          <w:rFonts w:cs="Arial"/>
          <w:rtl/>
        </w:rPr>
        <w:t xml:space="preserve"> </w:t>
      </w:r>
      <w:r w:rsidRPr="00897877">
        <w:rPr>
          <w:rFonts w:cs="Arial" w:hint="cs"/>
          <w:rtl/>
        </w:rPr>
        <w:t>سابقة</w:t>
      </w:r>
      <w:r w:rsidRPr="00897877">
        <w:rPr>
          <w:rFonts w:cs="Arial"/>
          <w:rtl/>
        </w:rPr>
        <w:t xml:space="preserve"> </w:t>
      </w:r>
      <w:r w:rsidRPr="00897877">
        <w:rPr>
          <w:rFonts w:cs="Arial" w:hint="cs"/>
          <w:rtl/>
        </w:rPr>
        <w:t>من</w:t>
      </w:r>
      <w:r w:rsidRPr="00897877">
        <w:rPr>
          <w:rFonts w:cs="Arial"/>
          <w:rtl/>
        </w:rPr>
        <w:t xml:space="preserve"> </w:t>
      </w:r>
      <w:r w:rsidRPr="00897877">
        <w:rPr>
          <w:rFonts w:cs="Arial" w:hint="cs"/>
          <w:rtl/>
        </w:rPr>
        <w:t>القيم</w:t>
      </w:r>
      <w:r w:rsidRPr="00897877">
        <w:rPr>
          <w:rFonts w:cs="Arial"/>
          <w:rtl/>
        </w:rPr>
        <w:t xml:space="preserve"> </w:t>
      </w:r>
      <w:r w:rsidRPr="00897877">
        <w:rPr>
          <w:rFonts w:cs="Arial" w:hint="cs"/>
          <w:rtl/>
        </w:rPr>
        <w:t>المسجلة</w:t>
      </w:r>
      <w:r w:rsidRPr="00897877">
        <w:rPr>
          <w:rFonts w:cs="Arial"/>
          <w:rtl/>
        </w:rPr>
        <w:t xml:space="preserve"> </w:t>
      </w:r>
      <w:r w:rsidRPr="00897877">
        <w:rPr>
          <w:rFonts w:cs="Arial" w:hint="cs"/>
          <w:rtl/>
        </w:rPr>
        <w:t>والتي</w:t>
      </w:r>
      <w:r w:rsidRPr="00897877">
        <w:rPr>
          <w:rFonts w:cs="Arial"/>
          <w:rtl/>
        </w:rPr>
        <w:t xml:space="preserve"> </w:t>
      </w:r>
      <w:r w:rsidRPr="00897877">
        <w:rPr>
          <w:rFonts w:cs="Arial" w:hint="cs"/>
          <w:rtl/>
        </w:rPr>
        <w:t>تتبع</w:t>
      </w:r>
      <w:r w:rsidRPr="00897877">
        <w:rPr>
          <w:rFonts w:cs="Arial"/>
          <w:rtl/>
        </w:rPr>
        <w:t xml:space="preserve"> </w:t>
      </w:r>
      <w:r w:rsidRPr="00897877">
        <w:rPr>
          <w:rFonts w:cs="Arial" w:hint="cs"/>
          <w:rtl/>
        </w:rPr>
        <w:t>نفس</w:t>
      </w:r>
      <w:r w:rsidRPr="00897877">
        <w:rPr>
          <w:rFonts w:cs="Arial"/>
          <w:rtl/>
        </w:rPr>
        <w:t xml:space="preserve"> </w:t>
      </w:r>
      <w:r w:rsidRPr="00897877">
        <w:rPr>
          <w:rFonts w:cs="Arial" w:hint="cs"/>
          <w:rtl/>
        </w:rPr>
        <w:t>التوزيع</w:t>
      </w:r>
      <w:r w:rsidRPr="00897877">
        <w:rPr>
          <w:rFonts w:cs="Arial"/>
          <w:rtl/>
        </w:rPr>
        <w:t xml:space="preserve"> </w:t>
      </w:r>
      <w:r w:rsidRPr="00897877">
        <w:rPr>
          <w:rFonts w:cs="Arial" w:hint="cs"/>
          <w:rtl/>
        </w:rPr>
        <w:t>،</w:t>
      </w:r>
      <w:r w:rsidRPr="00897877">
        <w:rPr>
          <w:rFonts w:cs="Arial"/>
          <w:rtl/>
        </w:rPr>
        <w:t xml:space="preserve"> </w:t>
      </w:r>
      <w:r w:rsidRPr="00897877">
        <w:rPr>
          <w:rFonts w:cs="Arial" w:hint="cs"/>
          <w:rtl/>
        </w:rPr>
        <w:t>وتم</w:t>
      </w:r>
      <w:r w:rsidRPr="00897877">
        <w:rPr>
          <w:rFonts w:cs="Arial"/>
          <w:rtl/>
        </w:rPr>
        <w:t xml:space="preserve"> </w:t>
      </w:r>
      <w:r w:rsidRPr="00897877">
        <w:rPr>
          <w:rFonts w:cs="Arial" w:hint="cs"/>
          <w:rtl/>
        </w:rPr>
        <w:t>استخدام</w:t>
      </w:r>
      <w:r w:rsidRPr="00897877">
        <w:rPr>
          <w:rFonts w:cs="Arial"/>
          <w:rtl/>
        </w:rPr>
        <w:t xml:space="preserve"> </w:t>
      </w:r>
      <w:r w:rsidRPr="00897877">
        <w:rPr>
          <w:rFonts w:cs="Arial" w:hint="cs"/>
          <w:rtl/>
        </w:rPr>
        <w:t>عينات</w:t>
      </w:r>
      <w:r w:rsidRPr="00897877">
        <w:rPr>
          <w:rFonts w:cs="Arial"/>
          <w:rtl/>
        </w:rPr>
        <w:t xml:space="preserve"> </w:t>
      </w:r>
      <w:r w:rsidRPr="00897877">
        <w:rPr>
          <w:rFonts w:cs="Arial" w:hint="cs"/>
          <w:rtl/>
        </w:rPr>
        <w:t>مولدة</w:t>
      </w:r>
      <w:r w:rsidRPr="00897877">
        <w:rPr>
          <w:rFonts w:cs="Arial"/>
          <w:rtl/>
        </w:rPr>
        <w:t xml:space="preserve"> </w:t>
      </w:r>
      <w:r w:rsidRPr="00897877">
        <w:rPr>
          <w:rFonts w:cs="Arial" w:hint="cs"/>
          <w:rtl/>
        </w:rPr>
        <w:t>وعينات</w:t>
      </w:r>
      <w:r w:rsidRPr="00897877">
        <w:rPr>
          <w:rFonts w:cs="Arial"/>
          <w:rtl/>
        </w:rPr>
        <w:t xml:space="preserve"> </w:t>
      </w:r>
      <w:r w:rsidRPr="00897877">
        <w:rPr>
          <w:rFonts w:cs="Arial" w:hint="cs"/>
          <w:rtl/>
        </w:rPr>
        <w:t>حقيقية</w:t>
      </w:r>
      <w:r w:rsidRPr="00897877">
        <w:rPr>
          <w:rFonts w:cs="Arial"/>
          <w:rtl/>
        </w:rPr>
        <w:t xml:space="preserve"> </w:t>
      </w:r>
      <w:r w:rsidRPr="00897877">
        <w:rPr>
          <w:rFonts w:cs="Arial" w:hint="cs"/>
          <w:rtl/>
        </w:rPr>
        <w:t>بهدف</w:t>
      </w:r>
      <w:r w:rsidRPr="00897877">
        <w:rPr>
          <w:rFonts w:cs="Arial"/>
          <w:rtl/>
        </w:rPr>
        <w:t xml:space="preserve"> </w:t>
      </w:r>
      <w:r w:rsidRPr="00897877">
        <w:rPr>
          <w:rFonts w:cs="Arial" w:hint="cs"/>
          <w:rtl/>
        </w:rPr>
        <w:t>المقارنات</w:t>
      </w:r>
      <w:r w:rsidRPr="00897877">
        <w:rPr>
          <w:rFonts w:cs="Arial"/>
          <w:rtl/>
        </w:rPr>
        <w:t xml:space="preserve"> </w:t>
      </w:r>
      <w:r w:rsidRPr="00897877">
        <w:rPr>
          <w:rFonts w:cs="Arial" w:hint="cs"/>
          <w:rtl/>
        </w:rPr>
        <w:t>وتوضيح</w:t>
      </w:r>
      <w:r w:rsidRPr="00897877">
        <w:rPr>
          <w:rFonts w:cs="Arial"/>
          <w:rtl/>
        </w:rPr>
        <w:t xml:space="preserve"> </w:t>
      </w:r>
      <w:r w:rsidRPr="00897877">
        <w:rPr>
          <w:rFonts w:cs="Arial" w:hint="cs"/>
          <w:rtl/>
        </w:rPr>
        <w:t>الناحية</w:t>
      </w:r>
      <w:r w:rsidRPr="00897877">
        <w:rPr>
          <w:rFonts w:cs="Arial"/>
          <w:rtl/>
        </w:rPr>
        <w:t xml:space="preserve"> </w:t>
      </w:r>
      <w:r w:rsidRPr="00897877">
        <w:rPr>
          <w:rFonts w:cs="Arial" w:hint="cs"/>
          <w:rtl/>
        </w:rPr>
        <w:t>التطبيقية</w:t>
      </w:r>
      <w:r w:rsidRPr="00897877">
        <w:rPr>
          <w:rFonts w:cs="Arial"/>
          <w:rtl/>
        </w:rPr>
        <w:t xml:space="preserve"> </w:t>
      </w:r>
      <w:r w:rsidRPr="00897877">
        <w:rPr>
          <w:rFonts w:cs="Arial" w:hint="cs"/>
          <w:rtl/>
        </w:rPr>
        <w:t>لما</w:t>
      </w:r>
      <w:r w:rsidRPr="00897877">
        <w:rPr>
          <w:rFonts w:cs="Arial"/>
          <w:rtl/>
        </w:rPr>
        <w:t xml:space="preserve"> </w:t>
      </w:r>
      <w:r w:rsidRPr="00897877">
        <w:rPr>
          <w:rFonts w:cs="Arial" w:hint="cs"/>
          <w:rtl/>
        </w:rPr>
        <w:t>توصلنا</w:t>
      </w:r>
      <w:r w:rsidRPr="00897877">
        <w:rPr>
          <w:rFonts w:cs="Arial"/>
          <w:rtl/>
        </w:rPr>
        <w:t xml:space="preserve"> </w:t>
      </w:r>
      <w:r w:rsidRPr="00897877">
        <w:rPr>
          <w:rFonts w:cs="Arial" w:hint="cs"/>
          <w:rtl/>
        </w:rPr>
        <w:t>اليه</w:t>
      </w:r>
      <w:r w:rsidRPr="00897877">
        <w:rPr>
          <w:rFonts w:cs="Arial"/>
          <w:rtl/>
        </w:rPr>
        <w:t xml:space="preserve"> </w:t>
      </w:r>
      <w:r w:rsidRPr="00897877">
        <w:rPr>
          <w:rFonts w:cs="Arial" w:hint="cs"/>
          <w:rtl/>
        </w:rPr>
        <w:t>من</w:t>
      </w:r>
      <w:r w:rsidRPr="00897877">
        <w:rPr>
          <w:rFonts w:cs="Arial"/>
          <w:rtl/>
        </w:rPr>
        <w:t xml:space="preserve"> </w:t>
      </w:r>
      <w:r w:rsidRPr="00897877">
        <w:rPr>
          <w:rFonts w:cs="Arial" w:hint="cs"/>
          <w:rtl/>
        </w:rPr>
        <w:t>نتائج</w:t>
      </w:r>
      <w:r w:rsidRPr="00897877">
        <w:rPr>
          <w:rFonts w:cs="Arial"/>
          <w:rtl/>
        </w:rPr>
        <w:t xml:space="preserve"> .</w:t>
      </w:r>
    </w:p>
    <w:p w:rsidR="00CB6A51" w:rsidRDefault="00CB6A51" w:rsidP="00897877">
      <w:pPr>
        <w:jc w:val="right"/>
      </w:pPr>
      <w:r w:rsidRPr="00CB6A51">
        <w:rPr>
          <w:rFonts w:cs="Arial"/>
          <w:rtl/>
        </w:rPr>
        <w:t xml:space="preserve"> </w:t>
      </w:r>
      <w:r w:rsidR="003B600E">
        <w:t xml:space="preserve">Abstract: </w:t>
      </w:r>
    </w:p>
    <w:p w:rsidR="00897877" w:rsidRDefault="00897877" w:rsidP="00897877">
      <w:pPr>
        <w:bidi w:val="0"/>
      </w:pPr>
      <w:r>
        <w:t>Bayesian approach (Bayesian Approach) is one of the important trends in statistical inference because it gives the researcher the possibility to benefit from information on the parameters of tribal distribution, there are plenty of research that has been accomplished using this approach. In this project and using the Bayesian approach, we make some statistical inferences for the distribution of Riley depending on the values ​​recorded (record values) subject to this distribution. Where</w:t>
      </w:r>
      <w:r>
        <w:rPr>
          <w:rFonts w:cs="Arial"/>
          <w:rtl/>
        </w:rPr>
        <w:t>:</w:t>
      </w:r>
    </w:p>
    <w:p w:rsidR="00897877" w:rsidRDefault="00897877" w:rsidP="00897877">
      <w:pPr>
        <w:bidi w:val="0"/>
      </w:pPr>
      <w:r>
        <w:t xml:space="preserve">- </w:t>
      </w:r>
      <w:bookmarkStart w:id="0" w:name="_GoBack"/>
      <w:bookmarkEnd w:id="0"/>
      <w:r>
        <w:t>Find the capabilities of the largest possible (MLE) and Bayesian capabilities of the parameter to the distribution functions as well as the capabilities of the power and the rate of failure</w:t>
      </w:r>
      <w:r>
        <w:rPr>
          <w:rFonts w:cs="Arial"/>
          <w:rtl/>
        </w:rPr>
        <w:t>.</w:t>
      </w:r>
    </w:p>
    <w:p w:rsidR="00897877" w:rsidRDefault="00897877" w:rsidP="00897877">
      <w:pPr>
        <w:bidi w:val="0"/>
      </w:pPr>
      <w:r>
        <w:rPr>
          <w:rFonts w:cs="Arial"/>
          <w:rtl/>
        </w:rPr>
        <w:t xml:space="preserve">- </w:t>
      </w:r>
      <w:r>
        <w:t>The capabilities of Bees been obtained using asymmetric loss functions and asymmetric distributions depending on the parameter of tribal and non-teacher to teacher distribution</w:t>
      </w:r>
      <w:r>
        <w:rPr>
          <w:rFonts w:cs="Arial"/>
          <w:rtl/>
        </w:rPr>
        <w:t>.</w:t>
      </w:r>
    </w:p>
    <w:p w:rsidR="00897877" w:rsidRDefault="00897877" w:rsidP="00897877">
      <w:pPr>
        <w:bidi w:val="0"/>
      </w:pPr>
      <w:r>
        <w:rPr>
          <w:rFonts w:cs="Arial"/>
          <w:rtl/>
        </w:rPr>
        <w:t xml:space="preserve">- </w:t>
      </w:r>
      <w:r>
        <w:t>Has been compared to various estimates that have been obtained with classical methods and capabilities from which the capabilities of the largest and the best possible capabilities of linear unbiased (BLUE</w:t>
      </w:r>
      <w:r>
        <w:rPr>
          <w:rFonts w:cs="Arial"/>
          <w:rtl/>
        </w:rPr>
        <w:t>).</w:t>
      </w:r>
    </w:p>
    <w:p w:rsidR="00897877" w:rsidRDefault="00897877" w:rsidP="00897877">
      <w:pPr>
        <w:bidi w:val="0"/>
      </w:pPr>
      <w:r>
        <w:rPr>
          <w:rFonts w:cs="Arial"/>
          <w:rtl/>
        </w:rPr>
        <w:t xml:space="preserve">- </w:t>
      </w:r>
      <w:r>
        <w:t>Also were calculated periods of higher dimensional density (HPDI) of the parameter functions and authority and the failure rate</w:t>
      </w:r>
      <w:r>
        <w:rPr>
          <w:rFonts w:cs="Arial"/>
          <w:rtl/>
        </w:rPr>
        <w:t>.</w:t>
      </w:r>
    </w:p>
    <w:p w:rsidR="003B600E" w:rsidRDefault="00897877" w:rsidP="00897877">
      <w:pPr>
        <w:bidi w:val="0"/>
        <w:rPr>
          <w:rtl/>
        </w:rPr>
      </w:pPr>
      <w:r>
        <w:rPr>
          <w:rFonts w:cs="Arial"/>
          <w:rtl/>
        </w:rPr>
        <w:t xml:space="preserve">- </w:t>
      </w:r>
      <w:r>
        <w:t>Finally, the Bayesian prediction intervals account for some reported values ​​of future depending on the sample from the previous reported values​​</w:t>
      </w:r>
      <w:r>
        <w:rPr>
          <w:rFonts w:cs="Arial"/>
          <w:rtl/>
        </w:rPr>
        <w:t xml:space="preserve">, </w:t>
      </w:r>
      <w:r>
        <w:t>which follow the same distribution, were generated using samples and real samples and comparisons in order to clarify the practice of what we achieved results</w:t>
      </w:r>
      <w:r>
        <w:rPr>
          <w:rFonts w:cs="Arial"/>
          <w:rtl/>
        </w:rPr>
        <w:t>.</w:t>
      </w:r>
    </w:p>
    <w:sectPr w:rsidR="003B600E"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1B220A"/>
    <w:rsid w:val="0020776F"/>
    <w:rsid w:val="003B600E"/>
    <w:rsid w:val="00667C8B"/>
    <w:rsid w:val="00897877"/>
    <w:rsid w:val="00AD2013"/>
    <w:rsid w:val="00B845E1"/>
    <w:rsid w:val="00C67BB2"/>
    <w:rsid w:val="00CB1CA9"/>
    <w:rsid w:val="00CB6A51"/>
    <w:rsid w:val="00CC7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2011-08-08T20:40:00Z</dcterms:created>
  <dcterms:modified xsi:type="dcterms:W3CDTF">2011-08-08T20:41:00Z</dcterms:modified>
</cp:coreProperties>
</file>