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B34973" w:rsidRPr="00B34973" w:rsidRDefault="00B34973" w:rsidP="00B34973">
      <w:pPr>
        <w:rPr>
          <w:rFonts w:cs="Arial"/>
          <w:rtl/>
        </w:rPr>
      </w:pPr>
      <w:r w:rsidRPr="00B34973">
        <w:rPr>
          <w:rFonts w:cs="Arial" w:hint="cs"/>
          <w:rtl/>
        </w:rPr>
        <w:t>توخينا</w:t>
      </w:r>
      <w:r w:rsidRPr="00B34973">
        <w:rPr>
          <w:rFonts w:cs="Arial"/>
          <w:rtl/>
        </w:rPr>
        <w:t xml:space="preserve"> </w:t>
      </w:r>
      <w:r w:rsidRPr="00B34973">
        <w:rPr>
          <w:rFonts w:cs="Arial" w:hint="cs"/>
          <w:rtl/>
        </w:rPr>
        <w:t>في</w:t>
      </w:r>
      <w:r w:rsidRPr="00B34973">
        <w:rPr>
          <w:rFonts w:cs="Arial"/>
          <w:rtl/>
        </w:rPr>
        <w:t xml:space="preserve"> </w:t>
      </w:r>
      <w:r w:rsidRPr="00B34973">
        <w:rPr>
          <w:rFonts w:cs="Arial" w:hint="cs"/>
          <w:rtl/>
        </w:rPr>
        <w:t>هذا</w:t>
      </w:r>
      <w:r w:rsidRPr="00B34973">
        <w:rPr>
          <w:rFonts w:cs="Arial"/>
          <w:rtl/>
        </w:rPr>
        <w:t xml:space="preserve"> </w:t>
      </w:r>
      <w:r w:rsidRPr="00B34973">
        <w:rPr>
          <w:rFonts w:cs="Arial" w:hint="cs"/>
          <w:rtl/>
        </w:rPr>
        <w:t>البحث</w:t>
      </w:r>
      <w:r w:rsidRPr="00B34973">
        <w:rPr>
          <w:rFonts w:cs="Arial"/>
          <w:rtl/>
        </w:rPr>
        <w:t xml:space="preserve"> </w:t>
      </w:r>
      <w:r w:rsidRPr="00B34973">
        <w:rPr>
          <w:rFonts w:cs="Arial" w:hint="cs"/>
          <w:rtl/>
        </w:rPr>
        <w:t>دراسة</w:t>
      </w:r>
      <w:r w:rsidRPr="00B34973">
        <w:rPr>
          <w:rFonts w:cs="Arial"/>
          <w:rtl/>
        </w:rPr>
        <w:t xml:space="preserve"> ( </w:t>
      </w:r>
      <w:r w:rsidRPr="00B34973">
        <w:rPr>
          <w:rFonts w:cs="Arial" w:hint="cs"/>
          <w:rtl/>
        </w:rPr>
        <w:t>نظرية</w:t>
      </w:r>
      <w:r w:rsidRPr="00B34973">
        <w:rPr>
          <w:rFonts w:cs="Arial"/>
          <w:rtl/>
        </w:rPr>
        <w:t xml:space="preserve"> </w:t>
      </w:r>
      <w:r w:rsidRPr="00B34973">
        <w:rPr>
          <w:rFonts w:cs="Arial" w:hint="cs"/>
          <w:rtl/>
        </w:rPr>
        <w:t>الإدارة</w:t>
      </w:r>
      <w:r w:rsidRPr="00B34973">
        <w:rPr>
          <w:rFonts w:cs="Arial"/>
          <w:rtl/>
        </w:rPr>
        <w:t xml:space="preserve"> </w:t>
      </w:r>
      <w:r w:rsidRPr="00B34973">
        <w:rPr>
          <w:rFonts w:cs="Arial" w:hint="cs"/>
          <w:rtl/>
        </w:rPr>
        <w:t>المنفردة</w:t>
      </w:r>
      <w:r w:rsidRPr="00B34973">
        <w:rPr>
          <w:rFonts w:cs="Arial"/>
          <w:rtl/>
        </w:rPr>
        <w:t xml:space="preserve"> 9 </w:t>
      </w:r>
      <w:r w:rsidRPr="00B34973">
        <w:rPr>
          <w:rFonts w:cs="Arial" w:hint="cs"/>
          <w:rtl/>
        </w:rPr>
        <w:t>من</w:t>
      </w:r>
      <w:r w:rsidRPr="00B34973">
        <w:rPr>
          <w:rFonts w:cs="Arial"/>
          <w:rtl/>
        </w:rPr>
        <w:t xml:space="preserve"> </w:t>
      </w:r>
      <w:r w:rsidRPr="00B34973">
        <w:rPr>
          <w:rFonts w:cs="Arial" w:hint="cs"/>
          <w:rtl/>
        </w:rPr>
        <w:t>حيث</w:t>
      </w:r>
      <w:r w:rsidRPr="00B34973">
        <w:rPr>
          <w:rFonts w:cs="Arial"/>
          <w:rtl/>
        </w:rPr>
        <w:t xml:space="preserve"> </w:t>
      </w:r>
      <w:r w:rsidRPr="00B34973">
        <w:rPr>
          <w:rFonts w:cs="Arial" w:hint="cs"/>
          <w:rtl/>
        </w:rPr>
        <w:t>بيان</w:t>
      </w:r>
      <w:r w:rsidRPr="00B34973">
        <w:rPr>
          <w:rFonts w:cs="Arial"/>
          <w:rtl/>
        </w:rPr>
        <w:t xml:space="preserve"> </w:t>
      </w:r>
      <w:r w:rsidRPr="00B34973">
        <w:rPr>
          <w:rFonts w:cs="Arial" w:hint="cs"/>
          <w:rtl/>
        </w:rPr>
        <w:t>قدرة</w:t>
      </w:r>
      <w:r w:rsidRPr="00B34973">
        <w:rPr>
          <w:rFonts w:cs="Arial"/>
          <w:rtl/>
        </w:rPr>
        <w:t xml:space="preserve"> </w:t>
      </w:r>
      <w:r w:rsidRPr="00B34973">
        <w:rPr>
          <w:rFonts w:cs="Arial" w:hint="cs"/>
          <w:rtl/>
        </w:rPr>
        <w:t>هذه</w:t>
      </w:r>
      <w:r w:rsidRPr="00B34973">
        <w:rPr>
          <w:rFonts w:cs="Arial"/>
          <w:rtl/>
        </w:rPr>
        <w:t xml:space="preserve"> </w:t>
      </w:r>
      <w:r w:rsidRPr="00B34973">
        <w:rPr>
          <w:rFonts w:cs="Arial" w:hint="cs"/>
          <w:rtl/>
        </w:rPr>
        <w:t>الإدارة</w:t>
      </w:r>
      <w:r w:rsidRPr="00B34973">
        <w:rPr>
          <w:rFonts w:cs="Arial"/>
          <w:rtl/>
        </w:rPr>
        <w:t xml:space="preserve"> </w:t>
      </w:r>
      <w:r w:rsidRPr="00B34973">
        <w:rPr>
          <w:rFonts w:cs="Arial" w:hint="cs"/>
          <w:rtl/>
        </w:rPr>
        <w:t>على</w:t>
      </w:r>
      <w:r w:rsidRPr="00B34973">
        <w:rPr>
          <w:rFonts w:cs="Arial"/>
          <w:rtl/>
        </w:rPr>
        <w:t xml:space="preserve"> </w:t>
      </w:r>
      <w:r w:rsidRPr="00B34973">
        <w:rPr>
          <w:rFonts w:cs="Arial" w:hint="cs"/>
          <w:rtl/>
        </w:rPr>
        <w:t>تكوين</w:t>
      </w:r>
      <w:r w:rsidRPr="00B34973">
        <w:rPr>
          <w:rFonts w:cs="Arial"/>
          <w:rtl/>
        </w:rPr>
        <w:t xml:space="preserve"> </w:t>
      </w:r>
      <w:proofErr w:type="spellStart"/>
      <w:r w:rsidRPr="00B34973">
        <w:rPr>
          <w:rFonts w:cs="Arial" w:hint="cs"/>
          <w:rtl/>
        </w:rPr>
        <w:t>الإلتزام</w:t>
      </w:r>
      <w:proofErr w:type="spellEnd"/>
      <w:r w:rsidRPr="00B34973">
        <w:rPr>
          <w:rFonts w:cs="Arial"/>
          <w:rtl/>
        </w:rPr>
        <w:t xml:space="preserve"> </w:t>
      </w:r>
      <w:r w:rsidRPr="00B34973">
        <w:rPr>
          <w:rFonts w:cs="Arial" w:hint="cs"/>
          <w:rtl/>
        </w:rPr>
        <w:t>وإنتاج</w:t>
      </w:r>
      <w:r w:rsidRPr="00B34973">
        <w:rPr>
          <w:rFonts w:cs="Arial"/>
          <w:rtl/>
        </w:rPr>
        <w:t xml:space="preserve"> </w:t>
      </w:r>
      <w:r w:rsidRPr="00B34973">
        <w:rPr>
          <w:rFonts w:cs="Arial" w:hint="cs"/>
          <w:rtl/>
        </w:rPr>
        <w:t>آثار</w:t>
      </w:r>
      <w:r w:rsidRPr="00B34973">
        <w:rPr>
          <w:rFonts w:cs="Arial"/>
          <w:rtl/>
        </w:rPr>
        <w:t xml:space="preserve"> </w:t>
      </w:r>
      <w:r w:rsidRPr="00B34973">
        <w:rPr>
          <w:rFonts w:cs="Arial" w:hint="cs"/>
          <w:rtl/>
        </w:rPr>
        <w:t>قانونية</w:t>
      </w:r>
      <w:r w:rsidRPr="00B34973">
        <w:rPr>
          <w:rFonts w:cs="Arial"/>
          <w:rtl/>
        </w:rPr>
        <w:t xml:space="preserve"> </w:t>
      </w:r>
      <w:r w:rsidRPr="00B34973">
        <w:rPr>
          <w:rFonts w:cs="Arial" w:hint="cs"/>
          <w:rtl/>
        </w:rPr>
        <w:t>أو</w:t>
      </w:r>
      <w:r w:rsidRPr="00B34973">
        <w:rPr>
          <w:rFonts w:cs="Arial"/>
          <w:rtl/>
        </w:rPr>
        <w:t xml:space="preserve"> </w:t>
      </w:r>
      <w:r w:rsidRPr="00B34973">
        <w:rPr>
          <w:rFonts w:cs="Arial" w:hint="cs"/>
          <w:rtl/>
        </w:rPr>
        <w:t>شرعية</w:t>
      </w:r>
      <w:r w:rsidRPr="00B34973">
        <w:rPr>
          <w:rFonts w:cs="Arial"/>
          <w:rtl/>
        </w:rPr>
        <w:t xml:space="preserve"> </w:t>
      </w:r>
      <w:r w:rsidRPr="00B34973">
        <w:rPr>
          <w:rFonts w:cs="Arial" w:hint="cs"/>
          <w:rtl/>
        </w:rPr>
        <w:t>معتد</w:t>
      </w:r>
      <w:r w:rsidRPr="00B34973">
        <w:rPr>
          <w:rFonts w:cs="Arial"/>
          <w:rtl/>
        </w:rPr>
        <w:t xml:space="preserve"> </w:t>
      </w:r>
      <w:r w:rsidRPr="00B34973">
        <w:rPr>
          <w:rFonts w:cs="Arial" w:hint="cs"/>
          <w:rtl/>
        </w:rPr>
        <w:t>بها</w:t>
      </w:r>
      <w:r w:rsidRPr="00B34973">
        <w:rPr>
          <w:rFonts w:cs="Arial"/>
          <w:rtl/>
        </w:rPr>
        <w:t>.</w:t>
      </w:r>
    </w:p>
    <w:p w:rsidR="00B34973" w:rsidRPr="00B34973" w:rsidRDefault="00B34973" w:rsidP="00B34973">
      <w:pPr>
        <w:rPr>
          <w:rFonts w:cs="Arial"/>
          <w:rtl/>
        </w:rPr>
      </w:pPr>
      <w:r w:rsidRPr="00B34973">
        <w:rPr>
          <w:rFonts w:cs="Arial" w:hint="cs"/>
          <w:rtl/>
        </w:rPr>
        <w:t>وقد</w:t>
      </w:r>
      <w:r w:rsidRPr="00B34973">
        <w:rPr>
          <w:rFonts w:cs="Arial"/>
          <w:rtl/>
        </w:rPr>
        <w:t xml:space="preserve"> </w:t>
      </w:r>
      <w:r w:rsidRPr="00B34973">
        <w:rPr>
          <w:rFonts w:cs="Arial" w:hint="cs"/>
          <w:rtl/>
        </w:rPr>
        <w:t>أثبتنا</w:t>
      </w:r>
      <w:r w:rsidRPr="00B34973">
        <w:rPr>
          <w:rFonts w:cs="Arial"/>
          <w:rtl/>
        </w:rPr>
        <w:t xml:space="preserve"> </w:t>
      </w:r>
      <w:r w:rsidRPr="00B34973">
        <w:rPr>
          <w:rFonts w:cs="Arial" w:hint="cs"/>
          <w:rtl/>
        </w:rPr>
        <w:t>في</w:t>
      </w:r>
      <w:r w:rsidRPr="00B34973">
        <w:rPr>
          <w:rFonts w:cs="Arial"/>
          <w:rtl/>
        </w:rPr>
        <w:t xml:space="preserve"> </w:t>
      </w:r>
      <w:r w:rsidRPr="00B34973">
        <w:rPr>
          <w:rFonts w:cs="Arial" w:hint="cs"/>
          <w:rtl/>
        </w:rPr>
        <w:t>ضوء</w:t>
      </w:r>
      <w:r w:rsidRPr="00B34973">
        <w:rPr>
          <w:rFonts w:cs="Arial"/>
          <w:rtl/>
        </w:rPr>
        <w:t xml:space="preserve"> </w:t>
      </w:r>
      <w:r w:rsidRPr="00B34973">
        <w:rPr>
          <w:rFonts w:cs="Arial" w:hint="cs"/>
          <w:rtl/>
        </w:rPr>
        <w:t>ما</w:t>
      </w:r>
      <w:r w:rsidRPr="00B34973">
        <w:rPr>
          <w:rFonts w:cs="Arial"/>
          <w:rtl/>
        </w:rPr>
        <w:t xml:space="preserve"> </w:t>
      </w:r>
      <w:r w:rsidRPr="00B34973">
        <w:rPr>
          <w:rFonts w:cs="Arial" w:hint="cs"/>
          <w:rtl/>
        </w:rPr>
        <w:t>طرحناه</w:t>
      </w:r>
      <w:r w:rsidRPr="00B34973">
        <w:rPr>
          <w:rFonts w:cs="Arial"/>
          <w:rtl/>
        </w:rPr>
        <w:t xml:space="preserve"> </w:t>
      </w:r>
      <w:r w:rsidRPr="00B34973">
        <w:rPr>
          <w:rFonts w:cs="Arial" w:hint="cs"/>
          <w:rtl/>
        </w:rPr>
        <w:t>من</w:t>
      </w:r>
      <w:r w:rsidRPr="00B34973">
        <w:rPr>
          <w:rFonts w:cs="Arial"/>
          <w:rtl/>
        </w:rPr>
        <w:t xml:space="preserve"> </w:t>
      </w:r>
      <w:r w:rsidRPr="00B34973">
        <w:rPr>
          <w:rFonts w:cs="Arial" w:hint="cs"/>
          <w:rtl/>
        </w:rPr>
        <w:t>أدلة</w:t>
      </w:r>
      <w:r w:rsidRPr="00B34973">
        <w:rPr>
          <w:rFonts w:cs="Arial"/>
          <w:rtl/>
        </w:rPr>
        <w:t xml:space="preserve"> </w:t>
      </w:r>
      <w:proofErr w:type="spellStart"/>
      <w:r w:rsidRPr="00B34973">
        <w:rPr>
          <w:rFonts w:cs="Arial" w:hint="cs"/>
          <w:rtl/>
        </w:rPr>
        <w:t>وأعتبارات</w:t>
      </w:r>
      <w:proofErr w:type="spellEnd"/>
      <w:r w:rsidRPr="00B34973">
        <w:rPr>
          <w:rFonts w:cs="Arial"/>
          <w:rtl/>
        </w:rPr>
        <w:t xml:space="preserve"> </w:t>
      </w:r>
      <w:r w:rsidRPr="00B34973">
        <w:rPr>
          <w:rFonts w:cs="Arial" w:hint="cs"/>
          <w:rtl/>
        </w:rPr>
        <w:t>منطقية</w:t>
      </w:r>
      <w:r w:rsidRPr="00B34973">
        <w:rPr>
          <w:rFonts w:cs="Arial"/>
          <w:rtl/>
        </w:rPr>
        <w:t xml:space="preserve"> </w:t>
      </w:r>
      <w:r w:rsidRPr="00B34973">
        <w:rPr>
          <w:rFonts w:cs="Arial" w:hint="cs"/>
          <w:rtl/>
        </w:rPr>
        <w:t>وتطبيقات</w:t>
      </w:r>
      <w:r w:rsidRPr="00B34973">
        <w:rPr>
          <w:rFonts w:cs="Arial"/>
          <w:rtl/>
        </w:rPr>
        <w:t xml:space="preserve"> </w:t>
      </w:r>
      <w:r w:rsidRPr="00B34973">
        <w:rPr>
          <w:rFonts w:cs="Arial" w:hint="cs"/>
          <w:rtl/>
        </w:rPr>
        <w:t>عملية</w:t>
      </w:r>
      <w:r w:rsidRPr="00B34973">
        <w:rPr>
          <w:rFonts w:cs="Arial"/>
          <w:rtl/>
        </w:rPr>
        <w:t xml:space="preserve"> </w:t>
      </w:r>
      <w:r w:rsidRPr="00B34973">
        <w:rPr>
          <w:rFonts w:cs="Arial" w:hint="cs"/>
          <w:rtl/>
        </w:rPr>
        <w:t>أن</w:t>
      </w:r>
      <w:r w:rsidRPr="00B34973">
        <w:rPr>
          <w:rFonts w:cs="Arial"/>
          <w:rtl/>
        </w:rPr>
        <w:t xml:space="preserve"> </w:t>
      </w:r>
      <w:r w:rsidRPr="00B34973">
        <w:rPr>
          <w:rFonts w:cs="Arial" w:hint="cs"/>
          <w:rtl/>
        </w:rPr>
        <w:t>الإرادة</w:t>
      </w:r>
      <w:r w:rsidRPr="00B34973">
        <w:rPr>
          <w:rFonts w:cs="Arial"/>
          <w:rtl/>
        </w:rPr>
        <w:t xml:space="preserve"> </w:t>
      </w:r>
      <w:r w:rsidRPr="00B34973">
        <w:rPr>
          <w:rFonts w:cs="Arial" w:hint="cs"/>
          <w:rtl/>
        </w:rPr>
        <w:t>الواحدة</w:t>
      </w:r>
      <w:r w:rsidRPr="00B34973">
        <w:rPr>
          <w:rFonts w:cs="Arial"/>
          <w:rtl/>
        </w:rPr>
        <w:t xml:space="preserve"> </w:t>
      </w:r>
      <w:r w:rsidRPr="00B34973">
        <w:rPr>
          <w:rFonts w:cs="Arial" w:hint="cs"/>
          <w:rtl/>
        </w:rPr>
        <w:t>قادرة</w:t>
      </w:r>
      <w:r w:rsidRPr="00B34973">
        <w:rPr>
          <w:rFonts w:cs="Arial"/>
          <w:rtl/>
        </w:rPr>
        <w:t xml:space="preserve"> </w:t>
      </w:r>
      <w:r w:rsidRPr="00B34973">
        <w:rPr>
          <w:rFonts w:cs="Arial" w:hint="cs"/>
          <w:rtl/>
        </w:rPr>
        <w:t>وقابلة</w:t>
      </w:r>
      <w:r w:rsidRPr="00B34973">
        <w:rPr>
          <w:rFonts w:cs="Arial"/>
          <w:rtl/>
        </w:rPr>
        <w:t xml:space="preserve"> </w:t>
      </w:r>
      <w:r w:rsidRPr="00B34973">
        <w:rPr>
          <w:rFonts w:cs="Arial" w:hint="cs"/>
          <w:rtl/>
        </w:rPr>
        <w:t>بذاتها</w:t>
      </w:r>
      <w:r w:rsidRPr="00B34973">
        <w:rPr>
          <w:rFonts w:cs="Arial"/>
          <w:rtl/>
        </w:rPr>
        <w:t xml:space="preserve"> </w:t>
      </w:r>
      <w:r w:rsidRPr="00B34973">
        <w:rPr>
          <w:rFonts w:cs="Arial" w:hint="cs"/>
          <w:rtl/>
        </w:rPr>
        <w:t>وبمجرد</w:t>
      </w:r>
      <w:r w:rsidRPr="00B34973">
        <w:rPr>
          <w:rFonts w:cs="Arial"/>
          <w:rtl/>
        </w:rPr>
        <w:t xml:space="preserve"> </w:t>
      </w:r>
      <w:r w:rsidRPr="00B34973">
        <w:rPr>
          <w:rFonts w:cs="Arial" w:hint="cs"/>
          <w:rtl/>
        </w:rPr>
        <w:t>الإفصاح</w:t>
      </w:r>
      <w:r w:rsidRPr="00B34973">
        <w:rPr>
          <w:rFonts w:cs="Arial"/>
          <w:rtl/>
        </w:rPr>
        <w:t xml:space="preserve"> </w:t>
      </w:r>
      <w:r w:rsidRPr="00B34973">
        <w:rPr>
          <w:rFonts w:cs="Arial" w:hint="cs"/>
          <w:rtl/>
        </w:rPr>
        <w:t>عنها</w:t>
      </w:r>
      <w:r w:rsidRPr="00B34973">
        <w:rPr>
          <w:rFonts w:cs="Arial"/>
          <w:rtl/>
        </w:rPr>
        <w:t xml:space="preserve"> </w:t>
      </w:r>
      <w:r w:rsidRPr="00B34973">
        <w:rPr>
          <w:rFonts w:cs="Arial" w:hint="cs"/>
          <w:rtl/>
        </w:rPr>
        <w:t>على</w:t>
      </w:r>
      <w:r w:rsidRPr="00B34973">
        <w:rPr>
          <w:rFonts w:cs="Arial"/>
          <w:rtl/>
        </w:rPr>
        <w:t xml:space="preserve"> </w:t>
      </w:r>
      <w:r w:rsidRPr="00B34973">
        <w:rPr>
          <w:rFonts w:cs="Arial" w:hint="cs"/>
          <w:rtl/>
        </w:rPr>
        <w:t>إنشاء</w:t>
      </w:r>
      <w:r w:rsidRPr="00B34973">
        <w:rPr>
          <w:rFonts w:cs="Arial"/>
          <w:rtl/>
        </w:rPr>
        <w:t xml:space="preserve"> </w:t>
      </w:r>
      <w:proofErr w:type="spellStart"/>
      <w:r w:rsidRPr="00B34973">
        <w:rPr>
          <w:rFonts w:cs="Arial" w:hint="cs"/>
          <w:rtl/>
        </w:rPr>
        <w:t>الإلتزمات</w:t>
      </w:r>
      <w:proofErr w:type="spellEnd"/>
      <w:r w:rsidRPr="00B34973">
        <w:rPr>
          <w:rFonts w:cs="Arial"/>
          <w:rtl/>
        </w:rPr>
        <w:t xml:space="preserve"> </w:t>
      </w:r>
      <w:r w:rsidRPr="00B34973">
        <w:rPr>
          <w:rFonts w:cs="Arial" w:hint="cs"/>
          <w:rtl/>
        </w:rPr>
        <w:t>،</w:t>
      </w:r>
      <w:r w:rsidRPr="00B34973">
        <w:rPr>
          <w:rFonts w:cs="Arial"/>
          <w:rtl/>
        </w:rPr>
        <w:t xml:space="preserve"> </w:t>
      </w:r>
      <w:r w:rsidRPr="00B34973">
        <w:rPr>
          <w:rFonts w:cs="Arial" w:hint="cs"/>
          <w:rtl/>
        </w:rPr>
        <w:t>وإن</w:t>
      </w:r>
      <w:r w:rsidRPr="00B34973">
        <w:rPr>
          <w:rFonts w:cs="Arial"/>
          <w:rtl/>
        </w:rPr>
        <w:t xml:space="preserve"> </w:t>
      </w:r>
      <w:r w:rsidRPr="00B34973">
        <w:rPr>
          <w:rFonts w:cs="Arial" w:hint="cs"/>
          <w:rtl/>
        </w:rPr>
        <w:t>لم</w:t>
      </w:r>
      <w:r w:rsidRPr="00B34973">
        <w:rPr>
          <w:rFonts w:cs="Arial"/>
          <w:rtl/>
        </w:rPr>
        <w:t xml:space="preserve"> </w:t>
      </w:r>
      <w:r w:rsidRPr="00B34973">
        <w:rPr>
          <w:rFonts w:cs="Arial" w:hint="cs"/>
          <w:rtl/>
        </w:rPr>
        <w:t>تقترن</w:t>
      </w:r>
      <w:r w:rsidRPr="00B34973">
        <w:rPr>
          <w:rFonts w:cs="Arial"/>
          <w:rtl/>
        </w:rPr>
        <w:t xml:space="preserve"> </w:t>
      </w:r>
      <w:proofErr w:type="spellStart"/>
      <w:r w:rsidRPr="00B34973">
        <w:rPr>
          <w:rFonts w:cs="Arial" w:hint="cs"/>
          <w:rtl/>
        </w:rPr>
        <w:t>بارادة</w:t>
      </w:r>
      <w:proofErr w:type="spellEnd"/>
      <w:r w:rsidRPr="00B34973">
        <w:rPr>
          <w:rFonts w:cs="Arial"/>
          <w:rtl/>
        </w:rPr>
        <w:t xml:space="preserve"> </w:t>
      </w:r>
      <w:r w:rsidRPr="00B34973">
        <w:rPr>
          <w:rFonts w:cs="Arial" w:hint="cs"/>
          <w:rtl/>
        </w:rPr>
        <w:t>أخرى</w:t>
      </w:r>
      <w:r w:rsidRPr="00B34973">
        <w:rPr>
          <w:rFonts w:cs="Arial"/>
          <w:rtl/>
        </w:rPr>
        <w:t xml:space="preserve"> . </w:t>
      </w:r>
      <w:r w:rsidRPr="00B34973">
        <w:rPr>
          <w:rFonts w:cs="Arial" w:hint="cs"/>
          <w:rtl/>
        </w:rPr>
        <w:t>الأمر</w:t>
      </w:r>
      <w:r w:rsidRPr="00B34973">
        <w:rPr>
          <w:rFonts w:cs="Arial"/>
          <w:rtl/>
        </w:rPr>
        <w:t xml:space="preserve"> </w:t>
      </w:r>
      <w:r w:rsidRPr="00B34973">
        <w:rPr>
          <w:rFonts w:cs="Arial" w:hint="cs"/>
          <w:rtl/>
        </w:rPr>
        <w:t>الذي</w:t>
      </w:r>
      <w:r w:rsidRPr="00B34973">
        <w:rPr>
          <w:rFonts w:cs="Arial"/>
          <w:rtl/>
        </w:rPr>
        <w:t xml:space="preserve"> </w:t>
      </w:r>
      <w:r w:rsidRPr="00B34973">
        <w:rPr>
          <w:rFonts w:cs="Arial" w:hint="cs"/>
          <w:rtl/>
        </w:rPr>
        <w:t>أتاح</w:t>
      </w:r>
      <w:r w:rsidRPr="00B34973">
        <w:rPr>
          <w:rFonts w:cs="Arial"/>
          <w:rtl/>
        </w:rPr>
        <w:t xml:space="preserve"> </w:t>
      </w:r>
      <w:r w:rsidRPr="00B34973">
        <w:rPr>
          <w:rFonts w:cs="Arial" w:hint="cs"/>
          <w:rtl/>
        </w:rPr>
        <w:t>لنا</w:t>
      </w:r>
      <w:r w:rsidRPr="00B34973">
        <w:rPr>
          <w:rFonts w:cs="Arial"/>
          <w:rtl/>
        </w:rPr>
        <w:t xml:space="preserve"> </w:t>
      </w:r>
      <w:r w:rsidRPr="00B34973">
        <w:rPr>
          <w:rFonts w:cs="Arial" w:hint="cs"/>
          <w:rtl/>
        </w:rPr>
        <w:t>أن</w:t>
      </w:r>
      <w:r w:rsidRPr="00B34973">
        <w:rPr>
          <w:rFonts w:cs="Arial"/>
          <w:rtl/>
        </w:rPr>
        <w:t xml:space="preserve"> </w:t>
      </w:r>
      <w:r w:rsidRPr="00B34973">
        <w:rPr>
          <w:rFonts w:cs="Arial" w:hint="cs"/>
          <w:rtl/>
        </w:rPr>
        <w:t>تجعلها</w:t>
      </w:r>
      <w:r w:rsidRPr="00B34973">
        <w:rPr>
          <w:rFonts w:cs="Arial"/>
          <w:rtl/>
        </w:rPr>
        <w:t xml:space="preserve"> </w:t>
      </w:r>
      <w:r w:rsidRPr="00B34973">
        <w:rPr>
          <w:rFonts w:cs="Arial" w:hint="cs"/>
          <w:rtl/>
        </w:rPr>
        <w:t>مصدراً</w:t>
      </w:r>
      <w:r w:rsidRPr="00B34973">
        <w:rPr>
          <w:rFonts w:cs="Arial"/>
          <w:rtl/>
        </w:rPr>
        <w:t xml:space="preserve"> </w:t>
      </w:r>
      <w:r w:rsidRPr="00B34973">
        <w:rPr>
          <w:rFonts w:cs="Arial" w:hint="cs"/>
          <w:rtl/>
        </w:rPr>
        <w:t>عاماً</w:t>
      </w:r>
      <w:r w:rsidRPr="00B34973">
        <w:rPr>
          <w:rFonts w:cs="Arial"/>
          <w:rtl/>
        </w:rPr>
        <w:t xml:space="preserve"> </w:t>
      </w:r>
      <w:r w:rsidRPr="00B34973">
        <w:rPr>
          <w:rFonts w:cs="Arial" w:hint="cs"/>
          <w:rtl/>
        </w:rPr>
        <w:t>ومستقلاً</w:t>
      </w:r>
      <w:r w:rsidRPr="00B34973">
        <w:rPr>
          <w:rFonts w:cs="Arial"/>
          <w:rtl/>
        </w:rPr>
        <w:t xml:space="preserve"> </w:t>
      </w:r>
      <w:proofErr w:type="spellStart"/>
      <w:r w:rsidRPr="00B34973">
        <w:rPr>
          <w:rFonts w:cs="Arial" w:hint="cs"/>
          <w:rtl/>
        </w:rPr>
        <w:t>بلألتزام</w:t>
      </w:r>
      <w:proofErr w:type="spellEnd"/>
      <w:r w:rsidRPr="00B34973">
        <w:rPr>
          <w:rFonts w:cs="Arial"/>
          <w:rtl/>
        </w:rPr>
        <w:t xml:space="preserve"> </w:t>
      </w:r>
      <w:r w:rsidRPr="00B34973">
        <w:rPr>
          <w:rFonts w:cs="Arial" w:hint="cs"/>
          <w:rtl/>
        </w:rPr>
        <w:t>إلى</w:t>
      </w:r>
      <w:r w:rsidRPr="00B34973">
        <w:rPr>
          <w:rFonts w:cs="Arial"/>
          <w:rtl/>
        </w:rPr>
        <w:t xml:space="preserve"> </w:t>
      </w:r>
      <w:r w:rsidRPr="00B34973">
        <w:rPr>
          <w:rFonts w:cs="Arial" w:hint="cs"/>
          <w:rtl/>
        </w:rPr>
        <w:t>جانب</w:t>
      </w:r>
      <w:r w:rsidRPr="00B34973">
        <w:rPr>
          <w:rFonts w:cs="Arial"/>
          <w:rtl/>
        </w:rPr>
        <w:t xml:space="preserve"> </w:t>
      </w:r>
      <w:r w:rsidRPr="00B34973">
        <w:rPr>
          <w:rFonts w:cs="Arial" w:hint="cs"/>
          <w:rtl/>
        </w:rPr>
        <w:t>العقد</w:t>
      </w:r>
      <w:r w:rsidRPr="00B34973">
        <w:rPr>
          <w:rFonts w:cs="Arial"/>
          <w:rtl/>
        </w:rPr>
        <w:t xml:space="preserve"> </w:t>
      </w:r>
      <w:r w:rsidRPr="00B34973">
        <w:rPr>
          <w:rFonts w:cs="Arial" w:hint="cs"/>
          <w:rtl/>
        </w:rPr>
        <w:t>وسواه</w:t>
      </w:r>
      <w:r w:rsidRPr="00B34973">
        <w:rPr>
          <w:rFonts w:cs="Arial"/>
          <w:rtl/>
        </w:rPr>
        <w:t xml:space="preserve"> </w:t>
      </w:r>
      <w:r w:rsidRPr="00B34973">
        <w:rPr>
          <w:rFonts w:cs="Arial" w:hint="cs"/>
          <w:rtl/>
        </w:rPr>
        <w:t>من</w:t>
      </w:r>
      <w:r w:rsidRPr="00B34973">
        <w:rPr>
          <w:rFonts w:cs="Arial"/>
          <w:rtl/>
        </w:rPr>
        <w:t xml:space="preserve"> </w:t>
      </w:r>
      <w:r w:rsidRPr="00B34973">
        <w:rPr>
          <w:rFonts w:cs="Arial" w:hint="cs"/>
          <w:rtl/>
        </w:rPr>
        <w:t>المصادر</w:t>
      </w:r>
      <w:r w:rsidRPr="00B34973">
        <w:rPr>
          <w:rFonts w:cs="Arial"/>
          <w:rtl/>
        </w:rPr>
        <w:t xml:space="preserve"> </w:t>
      </w:r>
      <w:proofErr w:type="spellStart"/>
      <w:r w:rsidRPr="00B34973">
        <w:rPr>
          <w:rFonts w:cs="Arial" w:hint="cs"/>
          <w:rtl/>
        </w:rPr>
        <w:t>الآخرى</w:t>
      </w:r>
      <w:proofErr w:type="spellEnd"/>
      <w:r w:rsidRPr="00B34973">
        <w:rPr>
          <w:rFonts w:cs="Arial"/>
          <w:rtl/>
        </w:rPr>
        <w:t xml:space="preserve"> </w:t>
      </w:r>
      <w:r w:rsidRPr="00B34973">
        <w:rPr>
          <w:rFonts w:cs="Arial" w:hint="cs"/>
          <w:rtl/>
        </w:rPr>
        <w:t>المبحوث</w:t>
      </w:r>
      <w:r w:rsidRPr="00B34973">
        <w:rPr>
          <w:rFonts w:cs="Arial"/>
          <w:rtl/>
        </w:rPr>
        <w:t xml:space="preserve"> </w:t>
      </w:r>
      <w:r w:rsidRPr="00B34973">
        <w:rPr>
          <w:rFonts w:cs="Arial" w:hint="cs"/>
          <w:rtl/>
        </w:rPr>
        <w:t>عنها</w:t>
      </w:r>
      <w:r w:rsidRPr="00B34973">
        <w:rPr>
          <w:rFonts w:cs="Arial"/>
          <w:rtl/>
        </w:rPr>
        <w:t xml:space="preserve"> </w:t>
      </w:r>
      <w:r w:rsidRPr="00B34973">
        <w:rPr>
          <w:rFonts w:cs="Arial" w:hint="cs"/>
          <w:rtl/>
        </w:rPr>
        <w:t>في</w:t>
      </w:r>
      <w:r w:rsidRPr="00B34973">
        <w:rPr>
          <w:rFonts w:cs="Arial"/>
          <w:rtl/>
        </w:rPr>
        <w:t xml:space="preserve"> </w:t>
      </w:r>
      <w:r w:rsidRPr="00B34973">
        <w:rPr>
          <w:rFonts w:cs="Arial" w:hint="cs"/>
          <w:rtl/>
        </w:rPr>
        <w:t>نطاق</w:t>
      </w:r>
      <w:r w:rsidRPr="00B34973">
        <w:rPr>
          <w:rFonts w:cs="Arial"/>
          <w:rtl/>
        </w:rPr>
        <w:t xml:space="preserve"> </w:t>
      </w:r>
      <w:r w:rsidRPr="00B34973">
        <w:rPr>
          <w:rFonts w:cs="Arial" w:hint="cs"/>
          <w:rtl/>
        </w:rPr>
        <w:t>النظرية</w:t>
      </w:r>
      <w:r w:rsidRPr="00B34973">
        <w:rPr>
          <w:rFonts w:cs="Arial"/>
          <w:rtl/>
        </w:rPr>
        <w:t xml:space="preserve"> </w:t>
      </w:r>
      <w:r w:rsidRPr="00B34973">
        <w:rPr>
          <w:rFonts w:cs="Arial" w:hint="cs"/>
          <w:rtl/>
        </w:rPr>
        <w:t>العامة</w:t>
      </w:r>
      <w:r w:rsidRPr="00B34973">
        <w:rPr>
          <w:rFonts w:cs="Arial"/>
          <w:rtl/>
        </w:rPr>
        <w:t xml:space="preserve"> </w:t>
      </w:r>
      <w:proofErr w:type="spellStart"/>
      <w:r w:rsidRPr="00B34973">
        <w:rPr>
          <w:rFonts w:cs="Arial" w:hint="cs"/>
          <w:rtl/>
        </w:rPr>
        <w:t>للألتزام</w:t>
      </w:r>
      <w:proofErr w:type="spellEnd"/>
      <w:r w:rsidRPr="00B34973">
        <w:rPr>
          <w:rFonts w:cs="Arial"/>
          <w:rtl/>
        </w:rPr>
        <w:t xml:space="preserve"> .</w:t>
      </w:r>
    </w:p>
    <w:p w:rsidR="009E1EFD" w:rsidRDefault="00B34973" w:rsidP="00B34973">
      <w:pPr>
        <w:rPr>
          <w:rFonts w:cs="Arial"/>
        </w:rPr>
      </w:pPr>
      <w:r w:rsidRPr="00B34973">
        <w:rPr>
          <w:rFonts w:cs="Arial" w:hint="cs"/>
          <w:rtl/>
        </w:rPr>
        <w:t>ومنهجنا</w:t>
      </w:r>
      <w:r w:rsidRPr="00B34973">
        <w:rPr>
          <w:rFonts w:cs="Arial"/>
          <w:rtl/>
        </w:rPr>
        <w:t xml:space="preserve"> </w:t>
      </w:r>
      <w:r w:rsidRPr="00B34973">
        <w:rPr>
          <w:rFonts w:cs="Arial" w:hint="cs"/>
          <w:rtl/>
        </w:rPr>
        <w:t>في</w:t>
      </w:r>
      <w:r w:rsidRPr="00B34973">
        <w:rPr>
          <w:rFonts w:cs="Arial"/>
          <w:rtl/>
        </w:rPr>
        <w:t xml:space="preserve"> </w:t>
      </w:r>
      <w:r w:rsidRPr="00B34973">
        <w:rPr>
          <w:rFonts w:cs="Arial" w:hint="cs"/>
          <w:rtl/>
        </w:rPr>
        <w:t>هذه</w:t>
      </w:r>
      <w:r w:rsidRPr="00B34973">
        <w:rPr>
          <w:rFonts w:cs="Arial"/>
          <w:rtl/>
        </w:rPr>
        <w:t xml:space="preserve"> </w:t>
      </w:r>
      <w:r w:rsidRPr="00B34973">
        <w:rPr>
          <w:rFonts w:cs="Arial" w:hint="cs"/>
          <w:rtl/>
        </w:rPr>
        <w:t>الدراسة</w:t>
      </w:r>
      <w:r w:rsidRPr="00B34973">
        <w:rPr>
          <w:rFonts w:cs="Arial"/>
          <w:rtl/>
        </w:rPr>
        <w:t xml:space="preserve"> </w:t>
      </w:r>
      <w:r w:rsidRPr="00B34973">
        <w:rPr>
          <w:rFonts w:cs="Arial" w:hint="cs"/>
          <w:rtl/>
        </w:rPr>
        <w:t>هو</w:t>
      </w:r>
      <w:r w:rsidRPr="00B34973">
        <w:rPr>
          <w:rFonts w:cs="Arial"/>
          <w:rtl/>
        </w:rPr>
        <w:t xml:space="preserve"> </w:t>
      </w:r>
      <w:r w:rsidRPr="00B34973">
        <w:rPr>
          <w:rFonts w:cs="Arial" w:hint="cs"/>
          <w:rtl/>
        </w:rPr>
        <w:t>منهج</w:t>
      </w:r>
      <w:r w:rsidRPr="00B34973">
        <w:rPr>
          <w:rFonts w:cs="Arial"/>
          <w:rtl/>
        </w:rPr>
        <w:t xml:space="preserve"> </w:t>
      </w:r>
      <w:proofErr w:type="spellStart"/>
      <w:r w:rsidRPr="00B34973">
        <w:rPr>
          <w:rFonts w:cs="Arial" w:hint="cs"/>
          <w:rtl/>
        </w:rPr>
        <w:t>إستدلالي</w:t>
      </w:r>
      <w:proofErr w:type="spellEnd"/>
      <w:r w:rsidRPr="00B34973">
        <w:rPr>
          <w:rFonts w:cs="Arial"/>
          <w:rtl/>
        </w:rPr>
        <w:t xml:space="preserve"> </w:t>
      </w:r>
      <w:r w:rsidRPr="00B34973">
        <w:rPr>
          <w:rFonts w:cs="Arial" w:hint="cs"/>
          <w:rtl/>
        </w:rPr>
        <w:t>يقوم</w:t>
      </w:r>
      <w:r w:rsidRPr="00B34973">
        <w:rPr>
          <w:rFonts w:cs="Arial"/>
          <w:rtl/>
        </w:rPr>
        <w:t xml:space="preserve"> </w:t>
      </w:r>
      <w:r w:rsidRPr="00B34973">
        <w:rPr>
          <w:rFonts w:cs="Arial" w:hint="cs"/>
          <w:rtl/>
        </w:rPr>
        <w:t>على</w:t>
      </w:r>
      <w:r w:rsidRPr="00B34973">
        <w:rPr>
          <w:rFonts w:cs="Arial"/>
          <w:rtl/>
        </w:rPr>
        <w:t xml:space="preserve"> </w:t>
      </w:r>
      <w:r w:rsidRPr="00B34973">
        <w:rPr>
          <w:rFonts w:cs="Arial" w:hint="cs"/>
          <w:rtl/>
        </w:rPr>
        <w:t>النظر</w:t>
      </w:r>
      <w:r w:rsidRPr="00B34973">
        <w:rPr>
          <w:rFonts w:cs="Arial"/>
          <w:rtl/>
        </w:rPr>
        <w:t xml:space="preserve"> </w:t>
      </w:r>
      <w:r w:rsidRPr="00B34973">
        <w:rPr>
          <w:rFonts w:cs="Arial" w:hint="cs"/>
          <w:rtl/>
        </w:rPr>
        <w:t>والبحث</w:t>
      </w:r>
      <w:r w:rsidRPr="00B34973">
        <w:rPr>
          <w:rFonts w:cs="Arial"/>
          <w:rtl/>
        </w:rPr>
        <w:t xml:space="preserve"> </w:t>
      </w:r>
      <w:r w:rsidRPr="00B34973">
        <w:rPr>
          <w:rFonts w:cs="Arial" w:hint="cs"/>
          <w:rtl/>
        </w:rPr>
        <w:t>والتحليل</w:t>
      </w:r>
      <w:r w:rsidRPr="00B34973">
        <w:rPr>
          <w:rFonts w:cs="Arial"/>
          <w:rtl/>
        </w:rPr>
        <w:t xml:space="preserve"> </w:t>
      </w:r>
      <w:r w:rsidRPr="00B34973">
        <w:rPr>
          <w:rFonts w:cs="Arial" w:hint="cs"/>
          <w:rtl/>
        </w:rPr>
        <w:t>ن</w:t>
      </w:r>
      <w:r w:rsidRPr="00B34973">
        <w:rPr>
          <w:rFonts w:cs="Arial"/>
          <w:rtl/>
        </w:rPr>
        <w:t xml:space="preserve"> </w:t>
      </w:r>
      <w:r w:rsidRPr="00B34973">
        <w:rPr>
          <w:rFonts w:cs="Arial" w:hint="cs"/>
          <w:rtl/>
        </w:rPr>
        <w:t>ومقارن</w:t>
      </w:r>
      <w:r w:rsidRPr="00B34973">
        <w:rPr>
          <w:rFonts w:cs="Arial"/>
          <w:rtl/>
        </w:rPr>
        <w:t xml:space="preserve"> </w:t>
      </w:r>
      <w:r w:rsidRPr="00B34973">
        <w:rPr>
          <w:rFonts w:cs="Arial" w:hint="cs"/>
          <w:rtl/>
        </w:rPr>
        <w:t>يقوم</w:t>
      </w:r>
      <w:r w:rsidRPr="00B34973">
        <w:rPr>
          <w:rFonts w:cs="Arial"/>
          <w:rtl/>
        </w:rPr>
        <w:t xml:space="preserve"> </w:t>
      </w:r>
      <w:r w:rsidRPr="00B34973">
        <w:rPr>
          <w:rFonts w:cs="Arial" w:hint="cs"/>
          <w:rtl/>
        </w:rPr>
        <w:t>على</w:t>
      </w:r>
      <w:r w:rsidRPr="00B34973">
        <w:rPr>
          <w:rFonts w:cs="Arial"/>
          <w:rtl/>
        </w:rPr>
        <w:t xml:space="preserve"> </w:t>
      </w:r>
      <w:r w:rsidRPr="00B34973">
        <w:rPr>
          <w:rFonts w:cs="Arial" w:hint="cs"/>
          <w:rtl/>
        </w:rPr>
        <w:t>تحري</w:t>
      </w:r>
      <w:r w:rsidRPr="00B34973">
        <w:rPr>
          <w:rFonts w:cs="Arial"/>
          <w:rtl/>
        </w:rPr>
        <w:t xml:space="preserve"> </w:t>
      </w:r>
      <w:r w:rsidRPr="00B34973">
        <w:rPr>
          <w:rFonts w:cs="Arial" w:hint="cs"/>
          <w:rtl/>
        </w:rPr>
        <w:t>سائر</w:t>
      </w:r>
      <w:r w:rsidRPr="00B34973">
        <w:rPr>
          <w:rFonts w:cs="Arial"/>
          <w:rtl/>
        </w:rPr>
        <w:t xml:space="preserve"> </w:t>
      </w:r>
      <w:r w:rsidRPr="00B34973">
        <w:rPr>
          <w:rFonts w:cs="Arial" w:hint="cs"/>
          <w:rtl/>
        </w:rPr>
        <w:t>التقنيات</w:t>
      </w:r>
      <w:r w:rsidRPr="00B34973">
        <w:rPr>
          <w:rFonts w:cs="Arial"/>
          <w:rtl/>
        </w:rPr>
        <w:t xml:space="preserve"> </w:t>
      </w:r>
      <w:r w:rsidRPr="00B34973">
        <w:rPr>
          <w:rFonts w:cs="Arial" w:hint="cs"/>
          <w:rtl/>
        </w:rPr>
        <w:t>العربية</w:t>
      </w:r>
      <w:r w:rsidRPr="00B34973">
        <w:rPr>
          <w:rFonts w:cs="Arial"/>
          <w:rtl/>
        </w:rPr>
        <w:t xml:space="preserve"> </w:t>
      </w:r>
      <w:r w:rsidRPr="00B34973">
        <w:rPr>
          <w:rFonts w:cs="Arial" w:hint="cs"/>
          <w:rtl/>
        </w:rPr>
        <w:t>مع</w:t>
      </w:r>
      <w:r w:rsidRPr="00B34973">
        <w:rPr>
          <w:rFonts w:cs="Arial"/>
          <w:rtl/>
        </w:rPr>
        <w:t xml:space="preserve"> </w:t>
      </w:r>
      <w:proofErr w:type="spellStart"/>
      <w:r w:rsidRPr="00B34973">
        <w:rPr>
          <w:rFonts w:cs="Arial" w:hint="cs"/>
          <w:rtl/>
        </w:rPr>
        <w:t>الإسترشاد</w:t>
      </w:r>
      <w:proofErr w:type="spellEnd"/>
      <w:r w:rsidRPr="00B34973">
        <w:rPr>
          <w:rFonts w:cs="Arial"/>
          <w:rtl/>
        </w:rPr>
        <w:t xml:space="preserve"> </w:t>
      </w:r>
      <w:r w:rsidRPr="00B34973">
        <w:rPr>
          <w:rFonts w:cs="Arial" w:hint="cs"/>
          <w:rtl/>
        </w:rPr>
        <w:t>ببعض</w:t>
      </w:r>
      <w:r w:rsidRPr="00B34973">
        <w:rPr>
          <w:rFonts w:cs="Arial"/>
          <w:rtl/>
        </w:rPr>
        <w:t xml:space="preserve"> </w:t>
      </w:r>
      <w:r w:rsidRPr="00B34973">
        <w:rPr>
          <w:rFonts w:cs="Arial" w:hint="cs"/>
          <w:rtl/>
        </w:rPr>
        <w:t>أحكام</w:t>
      </w:r>
      <w:r w:rsidRPr="00B34973">
        <w:rPr>
          <w:rFonts w:cs="Arial"/>
          <w:rtl/>
        </w:rPr>
        <w:t xml:space="preserve"> </w:t>
      </w:r>
      <w:r w:rsidRPr="00B34973">
        <w:rPr>
          <w:rFonts w:cs="Arial" w:hint="cs"/>
          <w:rtl/>
        </w:rPr>
        <w:t>القضاء</w:t>
      </w:r>
      <w:r w:rsidRPr="00B34973">
        <w:rPr>
          <w:rFonts w:cs="Arial"/>
          <w:rtl/>
        </w:rPr>
        <w:t xml:space="preserve"> </w:t>
      </w:r>
      <w:r w:rsidRPr="00B34973">
        <w:rPr>
          <w:rFonts w:cs="Arial" w:hint="cs"/>
          <w:rtl/>
        </w:rPr>
        <w:t>إذا</w:t>
      </w:r>
      <w:r w:rsidRPr="00B34973">
        <w:rPr>
          <w:rFonts w:cs="Arial"/>
          <w:rtl/>
        </w:rPr>
        <w:t xml:space="preserve"> </w:t>
      </w:r>
      <w:r w:rsidRPr="00B34973">
        <w:rPr>
          <w:rFonts w:cs="Arial" w:hint="cs"/>
          <w:rtl/>
        </w:rPr>
        <w:t>ما</w:t>
      </w:r>
      <w:r w:rsidRPr="00B34973">
        <w:rPr>
          <w:rFonts w:cs="Arial"/>
          <w:rtl/>
        </w:rPr>
        <w:t xml:space="preserve"> </w:t>
      </w:r>
      <w:r w:rsidRPr="00B34973">
        <w:rPr>
          <w:rFonts w:cs="Arial" w:hint="cs"/>
          <w:rtl/>
        </w:rPr>
        <w:t>واتت</w:t>
      </w:r>
      <w:r w:rsidRPr="00B34973">
        <w:rPr>
          <w:rFonts w:cs="Arial"/>
          <w:rtl/>
        </w:rPr>
        <w:t xml:space="preserve"> </w:t>
      </w:r>
      <w:r w:rsidRPr="00B34973">
        <w:rPr>
          <w:rFonts w:cs="Arial" w:hint="cs"/>
          <w:rtl/>
        </w:rPr>
        <w:t>الحاجة</w:t>
      </w:r>
      <w:r w:rsidRPr="00B34973">
        <w:rPr>
          <w:rFonts w:cs="Arial"/>
          <w:rtl/>
        </w:rPr>
        <w:t xml:space="preserve"> </w:t>
      </w:r>
      <w:r w:rsidRPr="00B34973">
        <w:rPr>
          <w:rFonts w:cs="Arial" w:hint="cs"/>
          <w:rtl/>
        </w:rPr>
        <w:t>إليها</w:t>
      </w:r>
      <w:r w:rsidRPr="00B34973">
        <w:rPr>
          <w:rFonts w:cs="Arial"/>
          <w:rtl/>
        </w:rPr>
        <w:t xml:space="preserve"> </w:t>
      </w:r>
      <w:r w:rsidRPr="00B34973">
        <w:rPr>
          <w:rFonts w:cs="Arial" w:hint="cs"/>
          <w:rtl/>
        </w:rPr>
        <w:t>،</w:t>
      </w:r>
      <w:r w:rsidRPr="00B34973">
        <w:rPr>
          <w:rFonts w:cs="Arial"/>
          <w:rtl/>
        </w:rPr>
        <w:t xml:space="preserve"> </w:t>
      </w:r>
      <w:r w:rsidRPr="00B34973">
        <w:rPr>
          <w:rFonts w:cs="Arial" w:hint="cs"/>
          <w:rtl/>
        </w:rPr>
        <w:t>كما</w:t>
      </w:r>
      <w:r w:rsidRPr="00B34973">
        <w:rPr>
          <w:rFonts w:cs="Arial"/>
          <w:rtl/>
        </w:rPr>
        <w:t xml:space="preserve"> </w:t>
      </w:r>
      <w:r w:rsidRPr="00B34973">
        <w:rPr>
          <w:rFonts w:cs="Arial" w:hint="cs"/>
          <w:rtl/>
        </w:rPr>
        <w:t>تقوم</w:t>
      </w:r>
      <w:r w:rsidRPr="00B34973">
        <w:rPr>
          <w:rFonts w:cs="Arial"/>
          <w:rtl/>
        </w:rPr>
        <w:t xml:space="preserve"> </w:t>
      </w:r>
      <w:r w:rsidRPr="00B34973">
        <w:rPr>
          <w:rFonts w:cs="Arial" w:hint="cs"/>
          <w:rtl/>
        </w:rPr>
        <w:t>هذه</w:t>
      </w:r>
      <w:r w:rsidRPr="00B34973">
        <w:rPr>
          <w:rFonts w:cs="Arial"/>
          <w:rtl/>
        </w:rPr>
        <w:t xml:space="preserve"> </w:t>
      </w:r>
      <w:r w:rsidRPr="00B34973">
        <w:rPr>
          <w:rFonts w:cs="Arial" w:hint="cs"/>
          <w:rtl/>
        </w:rPr>
        <w:t>الدراسة</w:t>
      </w:r>
      <w:r w:rsidRPr="00B34973">
        <w:rPr>
          <w:rFonts w:cs="Arial"/>
          <w:rtl/>
        </w:rPr>
        <w:t xml:space="preserve"> </w:t>
      </w:r>
      <w:r w:rsidRPr="00B34973">
        <w:rPr>
          <w:rFonts w:cs="Arial" w:hint="cs"/>
          <w:rtl/>
        </w:rPr>
        <w:t>من</w:t>
      </w:r>
      <w:r w:rsidRPr="00B34973">
        <w:rPr>
          <w:rFonts w:cs="Arial"/>
          <w:rtl/>
        </w:rPr>
        <w:t xml:space="preserve"> </w:t>
      </w:r>
      <w:r w:rsidRPr="00B34973">
        <w:rPr>
          <w:rFonts w:cs="Arial" w:hint="cs"/>
          <w:rtl/>
        </w:rPr>
        <w:t>جهة</w:t>
      </w:r>
      <w:r w:rsidRPr="00B34973">
        <w:rPr>
          <w:rFonts w:cs="Arial"/>
          <w:rtl/>
        </w:rPr>
        <w:t xml:space="preserve"> </w:t>
      </w:r>
      <w:r w:rsidRPr="00B34973">
        <w:rPr>
          <w:rFonts w:cs="Arial" w:hint="cs"/>
          <w:rtl/>
        </w:rPr>
        <w:t>أخرى</w:t>
      </w:r>
      <w:r w:rsidRPr="00B34973">
        <w:rPr>
          <w:rFonts w:cs="Arial"/>
          <w:rtl/>
        </w:rPr>
        <w:t xml:space="preserve"> </w:t>
      </w:r>
      <w:r w:rsidRPr="00B34973">
        <w:rPr>
          <w:rFonts w:cs="Arial" w:hint="cs"/>
          <w:rtl/>
        </w:rPr>
        <w:t>على</w:t>
      </w:r>
      <w:r w:rsidRPr="00B34973">
        <w:rPr>
          <w:rFonts w:cs="Arial"/>
          <w:rtl/>
        </w:rPr>
        <w:t xml:space="preserve"> </w:t>
      </w:r>
      <w:r w:rsidRPr="00B34973">
        <w:rPr>
          <w:rFonts w:cs="Arial" w:hint="cs"/>
          <w:rtl/>
        </w:rPr>
        <w:t>المقارنة</w:t>
      </w:r>
      <w:r w:rsidRPr="00B34973">
        <w:rPr>
          <w:rFonts w:cs="Arial"/>
          <w:rtl/>
        </w:rPr>
        <w:t xml:space="preserve"> </w:t>
      </w:r>
      <w:r w:rsidRPr="00B34973">
        <w:rPr>
          <w:rFonts w:cs="Arial" w:hint="cs"/>
          <w:rtl/>
        </w:rPr>
        <w:t>بأحكام</w:t>
      </w:r>
      <w:r w:rsidRPr="00B34973">
        <w:rPr>
          <w:rFonts w:cs="Arial"/>
          <w:rtl/>
        </w:rPr>
        <w:t xml:space="preserve"> </w:t>
      </w:r>
      <w:r w:rsidRPr="00B34973">
        <w:rPr>
          <w:rFonts w:cs="Arial" w:hint="cs"/>
          <w:rtl/>
        </w:rPr>
        <w:t>الشريعة</w:t>
      </w:r>
      <w:r w:rsidRPr="00B34973">
        <w:rPr>
          <w:rFonts w:cs="Arial"/>
          <w:rtl/>
        </w:rPr>
        <w:t xml:space="preserve"> </w:t>
      </w:r>
      <w:r w:rsidRPr="00B34973">
        <w:rPr>
          <w:rFonts w:cs="Arial" w:hint="cs"/>
          <w:rtl/>
        </w:rPr>
        <w:t>الإسلامية</w:t>
      </w:r>
      <w:r w:rsidRPr="00B34973">
        <w:rPr>
          <w:rFonts w:cs="Arial"/>
          <w:rtl/>
        </w:rPr>
        <w:t xml:space="preserve"> </w:t>
      </w:r>
      <w:r w:rsidRPr="00B34973">
        <w:rPr>
          <w:rFonts w:cs="Arial" w:hint="cs"/>
          <w:rtl/>
        </w:rPr>
        <w:t>لتحديد</w:t>
      </w:r>
      <w:r w:rsidRPr="00B34973">
        <w:rPr>
          <w:rFonts w:cs="Arial"/>
          <w:rtl/>
        </w:rPr>
        <w:t xml:space="preserve"> </w:t>
      </w:r>
      <w:r w:rsidRPr="00B34973">
        <w:rPr>
          <w:rFonts w:cs="Arial" w:hint="cs"/>
          <w:rtl/>
        </w:rPr>
        <w:t>موقف</w:t>
      </w:r>
      <w:r w:rsidRPr="00B34973">
        <w:rPr>
          <w:rFonts w:cs="Arial"/>
          <w:rtl/>
        </w:rPr>
        <w:t xml:space="preserve"> </w:t>
      </w:r>
      <w:r w:rsidRPr="00B34973">
        <w:rPr>
          <w:rFonts w:cs="Arial" w:hint="cs"/>
          <w:rtl/>
        </w:rPr>
        <w:t>الفقهاء</w:t>
      </w:r>
      <w:r w:rsidRPr="00B34973">
        <w:rPr>
          <w:rFonts w:cs="Arial"/>
          <w:rtl/>
        </w:rPr>
        <w:t xml:space="preserve"> </w:t>
      </w:r>
      <w:r w:rsidRPr="00B34973">
        <w:rPr>
          <w:rFonts w:cs="Arial" w:hint="cs"/>
          <w:rtl/>
        </w:rPr>
        <w:t>المسلمين</w:t>
      </w:r>
      <w:r w:rsidRPr="00B34973">
        <w:rPr>
          <w:rFonts w:cs="Arial"/>
          <w:rtl/>
        </w:rPr>
        <w:t xml:space="preserve"> </w:t>
      </w:r>
      <w:r w:rsidRPr="00B34973">
        <w:rPr>
          <w:rFonts w:cs="Arial" w:hint="cs"/>
          <w:rtl/>
        </w:rPr>
        <w:t>لتحديد</w:t>
      </w:r>
      <w:r w:rsidRPr="00B34973">
        <w:rPr>
          <w:rFonts w:cs="Arial"/>
          <w:rtl/>
        </w:rPr>
        <w:t xml:space="preserve"> </w:t>
      </w:r>
      <w:r w:rsidRPr="00B34973">
        <w:rPr>
          <w:rFonts w:cs="Arial" w:hint="cs"/>
          <w:rtl/>
        </w:rPr>
        <w:t>الفقهاء</w:t>
      </w:r>
      <w:r w:rsidRPr="00B34973">
        <w:rPr>
          <w:rFonts w:cs="Arial"/>
          <w:rtl/>
        </w:rPr>
        <w:t xml:space="preserve"> </w:t>
      </w:r>
      <w:r w:rsidRPr="00B34973">
        <w:rPr>
          <w:rFonts w:cs="Arial" w:hint="cs"/>
          <w:rtl/>
        </w:rPr>
        <w:t>المسلمين</w:t>
      </w:r>
      <w:r w:rsidRPr="00B34973">
        <w:rPr>
          <w:rFonts w:cs="Arial"/>
          <w:rtl/>
        </w:rPr>
        <w:t xml:space="preserve"> </w:t>
      </w:r>
      <w:r w:rsidRPr="00B34973">
        <w:rPr>
          <w:rFonts w:cs="Arial" w:hint="cs"/>
          <w:rtl/>
        </w:rPr>
        <w:t>من</w:t>
      </w:r>
      <w:r w:rsidRPr="00B34973">
        <w:rPr>
          <w:rFonts w:cs="Arial"/>
          <w:rtl/>
        </w:rPr>
        <w:t xml:space="preserve"> </w:t>
      </w:r>
      <w:r w:rsidRPr="00B34973">
        <w:rPr>
          <w:rFonts w:cs="Arial" w:hint="cs"/>
          <w:rtl/>
        </w:rPr>
        <w:t>فكرة</w:t>
      </w:r>
      <w:r w:rsidRPr="00B34973">
        <w:rPr>
          <w:rFonts w:cs="Arial"/>
          <w:rtl/>
        </w:rPr>
        <w:t xml:space="preserve"> </w:t>
      </w:r>
      <w:r w:rsidRPr="00B34973">
        <w:rPr>
          <w:rFonts w:cs="Arial" w:hint="cs"/>
          <w:rtl/>
        </w:rPr>
        <w:t>الالتزام</w:t>
      </w:r>
      <w:r w:rsidRPr="00B34973">
        <w:rPr>
          <w:rFonts w:cs="Arial"/>
          <w:rtl/>
        </w:rPr>
        <w:t xml:space="preserve"> </w:t>
      </w:r>
      <w:r w:rsidRPr="00B34973">
        <w:rPr>
          <w:rFonts w:cs="Arial" w:hint="cs"/>
          <w:rtl/>
        </w:rPr>
        <w:t>بالإدارة</w:t>
      </w:r>
      <w:r w:rsidRPr="00B34973">
        <w:rPr>
          <w:rFonts w:cs="Arial"/>
          <w:rtl/>
        </w:rPr>
        <w:t xml:space="preserve"> </w:t>
      </w:r>
      <w:r w:rsidRPr="00B34973">
        <w:rPr>
          <w:rFonts w:cs="Arial" w:hint="cs"/>
          <w:rtl/>
        </w:rPr>
        <w:t>المنفردة</w:t>
      </w:r>
      <w:r w:rsidRPr="00B34973">
        <w:rPr>
          <w:rFonts w:cs="Arial"/>
          <w:rtl/>
        </w:rPr>
        <w:t xml:space="preserve"> .</w:t>
      </w:r>
    </w:p>
    <w:p w:rsidR="00B34973" w:rsidRPr="00B57FE4" w:rsidRDefault="00B34973" w:rsidP="00B34973">
      <w:pPr>
        <w:rPr>
          <w:rFonts w:cs="Arial" w:hint="cs"/>
          <w:rtl/>
        </w:rPr>
      </w:pPr>
    </w:p>
    <w:p w:rsidR="00CB6A51" w:rsidRPr="006326B9" w:rsidRDefault="003B600E" w:rsidP="00BF57F3">
      <w:pPr>
        <w:bidi w:val="0"/>
        <w:rPr>
          <w:b/>
          <w:bCs/>
        </w:rPr>
      </w:pPr>
      <w:r w:rsidRPr="006326B9">
        <w:rPr>
          <w:b/>
          <w:bCs/>
        </w:rPr>
        <w:t xml:space="preserve">Abstract: </w:t>
      </w:r>
    </w:p>
    <w:p w:rsidR="00B34973" w:rsidRDefault="00B34973" w:rsidP="00B34973">
      <w:pPr>
        <w:bidi w:val="0"/>
      </w:pPr>
      <w:r>
        <w:t>We envisaged in this research study (management theory of individual 9 of the statement where the ability of this administration on the composition of the commitment and the production of legal effects or the legitimacy of the aggressor.</w:t>
      </w:r>
    </w:p>
    <w:p w:rsidR="00B34973" w:rsidRDefault="00B34973" w:rsidP="00B34973">
      <w:pPr>
        <w:bidi w:val="0"/>
      </w:pPr>
      <w:r>
        <w:t xml:space="preserve"> We have proven in the light of what we put forward evidence and logical considerations and practical applications that will be the one capable and self-disclosure and as soon as the creation of Obligations, if not accompanied by the will of another. Which allowed us to make it a source independent </w:t>
      </w:r>
      <w:proofErr w:type="spellStart"/>
      <w:r>
        <w:t>Bloltazam</w:t>
      </w:r>
      <w:proofErr w:type="spellEnd"/>
      <w:r>
        <w:t xml:space="preserve"> years and along with the contract and others from other sources queried the scope of the general theory of obligation.</w:t>
      </w:r>
    </w:p>
    <w:p w:rsidR="001A5766" w:rsidRDefault="00B34973" w:rsidP="00B34973">
      <w:pPr>
        <w:bidi w:val="0"/>
      </w:pPr>
      <w:r>
        <w:t xml:space="preserve"> Our approach in this study is an approach indicative based on the consideration and research, analysis, N and comparative based on the investigation of other techniques Arab guided by some of the provisions of the judiciary if they came the need for it, as you study the other hand, to compare the provisions of Islamic law to determine the position of Muslim scholars to identify Muslim jurists management commitment to the idea of the individual.</w:t>
      </w:r>
      <w:bookmarkStart w:id="0" w:name="_GoBack"/>
      <w:bookmarkEnd w:id="0"/>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C663B"/>
    <w:rsid w:val="00BF57F3"/>
    <w:rsid w:val="00C169FF"/>
    <w:rsid w:val="00C67BB2"/>
    <w:rsid w:val="00C763C5"/>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7DCD-831D-4E46-8A35-8BCEA74F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2011-08-09T13:58:00Z</dcterms:created>
  <dcterms:modified xsi:type="dcterms:W3CDTF">2011-08-09T13:58:00Z</dcterms:modified>
</cp:coreProperties>
</file>